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165" w:rsidRDefault="0029729B">
      <w:pPr>
        <w:pStyle w:val="aa"/>
      </w:pPr>
      <w:r>
        <w:t>Договор комплексного обслуживания</w:t>
      </w:r>
    </w:p>
    <w:p w:rsidR="0029729B" w:rsidRDefault="0029729B">
      <w:pPr>
        <w:pStyle w:val="aa"/>
      </w:pPr>
      <w:r>
        <w:t xml:space="preserve"> на рынке ценных бумаг </w:t>
      </w:r>
      <w:r w:rsidR="00DB2DB9">
        <w:t xml:space="preserve">и срочном рынке </w:t>
      </w:r>
      <w:r>
        <w:t>№________</w:t>
      </w:r>
    </w:p>
    <w:p w:rsidR="0029729B" w:rsidRDefault="0029729B">
      <w:pPr>
        <w:jc w:val="center"/>
        <w:rPr>
          <w:b/>
        </w:rPr>
      </w:pPr>
    </w:p>
    <w:p w:rsidR="007D3397" w:rsidRPr="00E32046" w:rsidRDefault="007D3397">
      <w:pPr>
        <w:jc w:val="center"/>
        <w:rPr>
          <w:b/>
        </w:rPr>
      </w:pPr>
    </w:p>
    <w:tbl>
      <w:tblPr>
        <w:tblW w:w="9720" w:type="dxa"/>
        <w:tblInd w:w="108" w:type="dxa"/>
        <w:tblLook w:val="00A0" w:firstRow="1" w:lastRow="0" w:firstColumn="1" w:lastColumn="0" w:noHBand="0" w:noVBand="0"/>
      </w:tblPr>
      <w:tblGrid>
        <w:gridCol w:w="4960"/>
        <w:gridCol w:w="4760"/>
      </w:tblGrid>
      <w:tr w:rsidR="0029729B" w:rsidRPr="00E32046">
        <w:tc>
          <w:tcPr>
            <w:tcW w:w="4960" w:type="dxa"/>
          </w:tcPr>
          <w:p w:rsidR="0029729B" w:rsidRPr="00E32046" w:rsidRDefault="0029729B">
            <w:pPr>
              <w:rPr>
                <w:b/>
              </w:rPr>
            </w:pPr>
            <w:r w:rsidRPr="00E32046">
              <w:rPr>
                <w:b/>
              </w:rPr>
              <w:t>г. Москва</w:t>
            </w:r>
          </w:p>
        </w:tc>
        <w:tc>
          <w:tcPr>
            <w:tcW w:w="4760" w:type="dxa"/>
          </w:tcPr>
          <w:p w:rsidR="0029729B" w:rsidRPr="00E32046" w:rsidRDefault="0029729B">
            <w:pPr>
              <w:jc w:val="right"/>
              <w:rPr>
                <w:b/>
              </w:rPr>
            </w:pPr>
            <w:r w:rsidRPr="00E32046">
              <w:rPr>
                <w:b/>
              </w:rPr>
              <w:t>"____" _______________20__г.</w:t>
            </w:r>
          </w:p>
        </w:tc>
      </w:tr>
    </w:tbl>
    <w:p w:rsidR="0058291B" w:rsidRPr="00E32046" w:rsidRDefault="0058291B" w:rsidP="0058291B">
      <w:pPr>
        <w:pStyle w:val="a3"/>
        <w:jc w:val="center"/>
        <w:rPr>
          <w:b/>
          <w:sz w:val="20"/>
          <w:szCs w:val="20"/>
        </w:rPr>
      </w:pPr>
    </w:p>
    <w:p w:rsidR="000E79F0" w:rsidRPr="00E32046" w:rsidRDefault="000E79F0" w:rsidP="0058291B">
      <w:pPr>
        <w:pStyle w:val="a3"/>
        <w:jc w:val="center"/>
        <w:rPr>
          <w:b/>
          <w:sz w:val="20"/>
          <w:szCs w:val="20"/>
        </w:rPr>
      </w:pPr>
    </w:p>
    <w:p w:rsidR="00A54E5B" w:rsidRPr="00B6026C" w:rsidRDefault="006827F6" w:rsidP="0058291B">
      <w:pPr>
        <w:pStyle w:val="a3"/>
        <w:jc w:val="both"/>
        <w:rPr>
          <w:sz w:val="22"/>
          <w:szCs w:val="22"/>
        </w:rPr>
      </w:pPr>
      <w:r>
        <w:rPr>
          <w:b/>
          <w:sz w:val="22"/>
          <w:szCs w:val="22"/>
        </w:rPr>
        <w:tab/>
        <w:t xml:space="preserve">           </w:t>
      </w:r>
      <w:r w:rsidR="0058291B" w:rsidRPr="00B6026C">
        <w:rPr>
          <w:b/>
          <w:sz w:val="22"/>
          <w:szCs w:val="22"/>
        </w:rPr>
        <w:t>МОРСКОЙ АКЦИОНЕРНЫЙ БАНК (</w:t>
      </w:r>
      <w:r w:rsidR="00343044">
        <w:rPr>
          <w:b/>
          <w:sz w:val="22"/>
          <w:szCs w:val="22"/>
        </w:rPr>
        <w:t>Акционерное О</w:t>
      </w:r>
      <w:r w:rsidR="0058291B" w:rsidRPr="00B6026C">
        <w:rPr>
          <w:b/>
          <w:sz w:val="22"/>
          <w:szCs w:val="22"/>
        </w:rPr>
        <w:t xml:space="preserve">бщество), </w:t>
      </w:r>
      <w:r w:rsidR="0029729B" w:rsidRPr="00B6026C">
        <w:rPr>
          <w:sz w:val="22"/>
          <w:szCs w:val="22"/>
        </w:rPr>
        <w:t>именуем</w:t>
      </w:r>
      <w:r w:rsidR="0058291B" w:rsidRPr="00B6026C">
        <w:rPr>
          <w:sz w:val="22"/>
          <w:szCs w:val="22"/>
        </w:rPr>
        <w:t>ый</w:t>
      </w:r>
      <w:r w:rsidR="0029729B" w:rsidRPr="00B6026C">
        <w:rPr>
          <w:sz w:val="22"/>
          <w:szCs w:val="22"/>
        </w:rPr>
        <w:t xml:space="preserve"> в дальнейшем </w:t>
      </w:r>
      <w:r w:rsidR="0029729B" w:rsidRPr="00B6026C">
        <w:rPr>
          <w:b/>
          <w:sz w:val="22"/>
          <w:szCs w:val="22"/>
        </w:rPr>
        <w:t>"Банк"</w:t>
      </w:r>
      <w:r w:rsidR="0029729B" w:rsidRPr="00B6026C">
        <w:rPr>
          <w:sz w:val="22"/>
          <w:szCs w:val="22"/>
        </w:rPr>
        <w:t>, действующий на основании Лицензии профессионального участника рынка ценных бумаг на осуществле</w:t>
      </w:r>
      <w:r w:rsidR="0058291B" w:rsidRPr="00B6026C">
        <w:rPr>
          <w:sz w:val="22"/>
          <w:szCs w:val="22"/>
        </w:rPr>
        <w:t>ние брокерской деятельности от 1</w:t>
      </w:r>
      <w:r w:rsidR="00454300" w:rsidRPr="00B6026C">
        <w:rPr>
          <w:sz w:val="22"/>
          <w:szCs w:val="22"/>
        </w:rPr>
        <w:t>5</w:t>
      </w:r>
      <w:r w:rsidR="0029729B" w:rsidRPr="00B6026C">
        <w:rPr>
          <w:sz w:val="22"/>
          <w:szCs w:val="22"/>
        </w:rPr>
        <w:t xml:space="preserve"> </w:t>
      </w:r>
      <w:r w:rsidR="0058291B" w:rsidRPr="00B6026C">
        <w:rPr>
          <w:sz w:val="22"/>
          <w:szCs w:val="22"/>
        </w:rPr>
        <w:t xml:space="preserve">мая </w:t>
      </w:r>
      <w:smartTag w:uri="urn:schemas-microsoft-com:office:smarttags" w:element="metricconverter">
        <w:smartTagPr>
          <w:attr w:name="ProductID" w:val="2007 г"/>
        </w:smartTagPr>
        <w:r w:rsidR="0058291B" w:rsidRPr="00B6026C">
          <w:rPr>
            <w:sz w:val="22"/>
            <w:szCs w:val="22"/>
          </w:rPr>
          <w:t>200</w:t>
        </w:r>
        <w:r w:rsidR="00454300" w:rsidRPr="00B6026C">
          <w:rPr>
            <w:sz w:val="22"/>
            <w:szCs w:val="22"/>
          </w:rPr>
          <w:t>7</w:t>
        </w:r>
        <w:r w:rsidR="0029729B" w:rsidRPr="00B6026C">
          <w:rPr>
            <w:sz w:val="22"/>
            <w:szCs w:val="22"/>
          </w:rPr>
          <w:t xml:space="preserve"> г</w:t>
        </w:r>
      </w:smartTag>
      <w:r w:rsidR="0029729B" w:rsidRPr="00B6026C">
        <w:rPr>
          <w:sz w:val="22"/>
          <w:szCs w:val="22"/>
        </w:rPr>
        <w:t xml:space="preserve">. № </w:t>
      </w:r>
      <w:r w:rsidR="00976C5E">
        <w:rPr>
          <w:sz w:val="22"/>
          <w:szCs w:val="22"/>
        </w:rPr>
        <w:t>045</w:t>
      </w:r>
      <w:r w:rsidR="0058291B" w:rsidRPr="00B6026C">
        <w:rPr>
          <w:sz w:val="22"/>
          <w:szCs w:val="22"/>
        </w:rPr>
        <w:t>-</w:t>
      </w:r>
      <w:r w:rsidR="003F6A82" w:rsidRPr="00B6026C">
        <w:rPr>
          <w:sz w:val="22"/>
          <w:szCs w:val="22"/>
        </w:rPr>
        <w:t>10189</w:t>
      </w:r>
      <w:r w:rsidR="0058291B" w:rsidRPr="00B6026C">
        <w:rPr>
          <w:sz w:val="22"/>
          <w:szCs w:val="22"/>
        </w:rPr>
        <w:t>-100000</w:t>
      </w:r>
      <w:r w:rsidR="0029729B" w:rsidRPr="00B6026C">
        <w:rPr>
          <w:sz w:val="22"/>
          <w:szCs w:val="22"/>
        </w:rPr>
        <w:t xml:space="preserve">, </w:t>
      </w:r>
      <w:r w:rsidR="00C458A6" w:rsidRPr="00B6026C">
        <w:rPr>
          <w:sz w:val="22"/>
          <w:szCs w:val="22"/>
        </w:rPr>
        <w:t xml:space="preserve">в лице </w:t>
      </w:r>
      <w:r w:rsidR="009F5610">
        <w:rPr>
          <w:sz w:val="22"/>
          <w:szCs w:val="22"/>
        </w:rPr>
        <w:t>____________________________________________________________</w:t>
      </w:r>
      <w:r w:rsidR="00C458A6" w:rsidRPr="00B6026C">
        <w:rPr>
          <w:sz w:val="22"/>
          <w:szCs w:val="22"/>
        </w:rPr>
        <w:t xml:space="preserve">, действующего на основании </w:t>
      </w:r>
      <w:r w:rsidR="009F5610">
        <w:rPr>
          <w:sz w:val="22"/>
          <w:szCs w:val="22"/>
        </w:rPr>
        <w:t>___________________________________</w:t>
      </w:r>
      <w:r w:rsidR="00C458A6" w:rsidRPr="00B6026C">
        <w:rPr>
          <w:sz w:val="22"/>
          <w:szCs w:val="22"/>
        </w:rPr>
        <w:t xml:space="preserve">, </w:t>
      </w:r>
      <w:r w:rsidR="0029729B" w:rsidRPr="00B6026C">
        <w:rPr>
          <w:sz w:val="22"/>
          <w:szCs w:val="22"/>
        </w:rPr>
        <w:t>с одной стороны,</w:t>
      </w:r>
    </w:p>
    <w:p w:rsidR="00AF4121" w:rsidRDefault="0029729B" w:rsidP="006D47A5">
      <w:pPr>
        <w:pStyle w:val="a3"/>
        <w:jc w:val="both"/>
      </w:pPr>
      <w:r w:rsidRPr="00B6026C">
        <w:t xml:space="preserve">и </w:t>
      </w:r>
      <w:r w:rsidR="006D47A5">
        <w:t xml:space="preserve"> </w:t>
      </w:r>
      <w:r w:rsidR="00A92095">
        <w:t xml:space="preserve">______________________________________________________________________, </w:t>
      </w:r>
      <w:r w:rsidR="00E36026" w:rsidRPr="00B6026C">
        <w:t>именуем</w:t>
      </w:r>
      <w:r w:rsidR="00E36026">
        <w:t xml:space="preserve">ый </w:t>
      </w:r>
      <w:r w:rsidR="00E36026" w:rsidRPr="00B6026C">
        <w:t xml:space="preserve">в </w:t>
      </w:r>
    </w:p>
    <w:p w:rsidR="00AF4121" w:rsidRPr="00AF4121" w:rsidRDefault="00AF4121" w:rsidP="006D47A5">
      <w:pPr>
        <w:pStyle w:val="a3"/>
        <w:jc w:val="both"/>
        <w:rPr>
          <w:sz w:val="20"/>
          <w:szCs w:val="20"/>
          <w:vertAlign w:val="superscript"/>
        </w:rPr>
      </w:pPr>
      <w:r w:rsidRPr="00AF4121">
        <w:rPr>
          <w:sz w:val="20"/>
          <w:szCs w:val="20"/>
          <w:vertAlign w:val="superscript"/>
        </w:rPr>
        <w:t xml:space="preserve">                             </w:t>
      </w:r>
      <w:r>
        <w:rPr>
          <w:sz w:val="20"/>
          <w:szCs w:val="20"/>
          <w:vertAlign w:val="superscript"/>
        </w:rPr>
        <w:t xml:space="preserve">                                   </w:t>
      </w:r>
      <w:r w:rsidRPr="00AF4121">
        <w:rPr>
          <w:sz w:val="20"/>
          <w:szCs w:val="20"/>
          <w:vertAlign w:val="superscript"/>
        </w:rPr>
        <w:t xml:space="preserve">  (</w:t>
      </w:r>
      <w:r w:rsidR="004E2E56">
        <w:rPr>
          <w:sz w:val="20"/>
          <w:szCs w:val="20"/>
          <w:vertAlign w:val="superscript"/>
        </w:rPr>
        <w:t>П</w:t>
      </w:r>
      <w:r w:rsidRPr="00AF4121">
        <w:rPr>
          <w:sz w:val="20"/>
          <w:szCs w:val="20"/>
          <w:vertAlign w:val="superscript"/>
        </w:rPr>
        <w:t xml:space="preserve">олное наименование </w:t>
      </w:r>
      <w:r w:rsidR="004E2E56">
        <w:rPr>
          <w:sz w:val="20"/>
          <w:szCs w:val="20"/>
          <w:vertAlign w:val="superscript"/>
        </w:rPr>
        <w:t xml:space="preserve">- </w:t>
      </w:r>
      <w:r w:rsidRPr="00AF4121">
        <w:rPr>
          <w:sz w:val="20"/>
          <w:szCs w:val="20"/>
          <w:vertAlign w:val="superscript"/>
        </w:rPr>
        <w:t>для юридическ</w:t>
      </w:r>
      <w:r w:rsidR="004E2E56">
        <w:rPr>
          <w:sz w:val="20"/>
          <w:szCs w:val="20"/>
          <w:vertAlign w:val="superscript"/>
        </w:rPr>
        <w:t>их</w:t>
      </w:r>
      <w:r w:rsidRPr="00AF4121">
        <w:rPr>
          <w:sz w:val="20"/>
          <w:szCs w:val="20"/>
          <w:vertAlign w:val="superscript"/>
        </w:rPr>
        <w:t xml:space="preserve"> лиц</w:t>
      </w:r>
      <w:r w:rsidR="004E2E56">
        <w:rPr>
          <w:sz w:val="20"/>
          <w:szCs w:val="20"/>
          <w:vertAlign w:val="superscript"/>
        </w:rPr>
        <w:t>,</w:t>
      </w:r>
      <w:r w:rsidRPr="00AF4121">
        <w:rPr>
          <w:sz w:val="20"/>
          <w:szCs w:val="20"/>
          <w:vertAlign w:val="superscript"/>
        </w:rPr>
        <w:t xml:space="preserve"> ФИО</w:t>
      </w:r>
      <w:r w:rsidR="00E03C9D">
        <w:rPr>
          <w:sz w:val="20"/>
          <w:szCs w:val="20"/>
          <w:vertAlign w:val="superscript"/>
        </w:rPr>
        <w:t xml:space="preserve"> </w:t>
      </w:r>
      <w:r w:rsidR="004E2E56">
        <w:rPr>
          <w:sz w:val="20"/>
          <w:szCs w:val="20"/>
          <w:vertAlign w:val="superscript"/>
        </w:rPr>
        <w:t xml:space="preserve">- </w:t>
      </w:r>
      <w:r w:rsidRPr="00AF4121">
        <w:rPr>
          <w:sz w:val="20"/>
          <w:szCs w:val="20"/>
          <w:vertAlign w:val="superscript"/>
        </w:rPr>
        <w:t xml:space="preserve"> для физическ</w:t>
      </w:r>
      <w:r w:rsidR="004E2E56">
        <w:rPr>
          <w:sz w:val="20"/>
          <w:szCs w:val="20"/>
          <w:vertAlign w:val="superscript"/>
        </w:rPr>
        <w:t>их</w:t>
      </w:r>
      <w:r w:rsidRPr="00AF4121">
        <w:rPr>
          <w:sz w:val="20"/>
          <w:szCs w:val="20"/>
          <w:vertAlign w:val="superscript"/>
        </w:rPr>
        <w:t xml:space="preserve"> лиц)</w:t>
      </w:r>
    </w:p>
    <w:p w:rsidR="00AF4121" w:rsidRPr="00E03C9D" w:rsidRDefault="00E36026" w:rsidP="006D47A5">
      <w:pPr>
        <w:pStyle w:val="a3"/>
        <w:jc w:val="both"/>
      </w:pPr>
      <w:r w:rsidRPr="00B6026C">
        <w:t xml:space="preserve">дальнейшем </w:t>
      </w:r>
      <w:r w:rsidRPr="00B6026C">
        <w:rPr>
          <w:b/>
        </w:rPr>
        <w:t>"Клиент"</w:t>
      </w:r>
      <w:r>
        <w:rPr>
          <w:b/>
        </w:rPr>
        <w:t xml:space="preserve">, </w:t>
      </w:r>
      <w:r>
        <w:t>______________________</w:t>
      </w:r>
      <w:r w:rsidR="00E03C9D" w:rsidRPr="00E03C9D">
        <w:t>__________________________________________</w:t>
      </w:r>
    </w:p>
    <w:p w:rsidR="00E03C9D" w:rsidRPr="00E03C9D" w:rsidRDefault="00E03C9D" w:rsidP="00E03C9D">
      <w:pPr>
        <w:pStyle w:val="a3"/>
        <w:jc w:val="both"/>
      </w:pPr>
      <w:r w:rsidRPr="00E03C9D">
        <w:rPr>
          <w:vertAlign w:val="superscript"/>
        </w:rPr>
        <w:t xml:space="preserve">                                                        </w:t>
      </w:r>
      <w:r w:rsidR="00AF4121">
        <w:rPr>
          <w:vertAlign w:val="superscript"/>
        </w:rPr>
        <w:t>(Должность</w:t>
      </w:r>
      <w:r w:rsidR="004E2E56">
        <w:rPr>
          <w:vertAlign w:val="superscript"/>
        </w:rPr>
        <w:t>,</w:t>
      </w:r>
      <w:r w:rsidR="00AF4121">
        <w:rPr>
          <w:vertAlign w:val="superscript"/>
        </w:rPr>
        <w:t xml:space="preserve"> ФИО лица, подписывающего Договор</w:t>
      </w:r>
      <w:r w:rsidR="004E2E56">
        <w:rPr>
          <w:vertAlign w:val="superscript"/>
        </w:rPr>
        <w:t>,</w:t>
      </w:r>
      <w:r w:rsidR="00E36026">
        <w:t xml:space="preserve"> </w:t>
      </w:r>
      <w:r>
        <w:rPr>
          <w:sz w:val="22"/>
          <w:szCs w:val="22"/>
          <w:vertAlign w:val="superscript"/>
        </w:rPr>
        <w:t>на основании какого документа действует - для юридических лиц;</w:t>
      </w:r>
    </w:p>
    <w:p w:rsidR="004E2E56" w:rsidRDefault="00A92095" w:rsidP="00E03C9D">
      <w:pPr>
        <w:pStyle w:val="a3"/>
        <w:jc w:val="both"/>
        <w:rPr>
          <w:sz w:val="22"/>
          <w:szCs w:val="22"/>
        </w:rPr>
      </w:pPr>
      <w:r>
        <w:t>_______________________</w:t>
      </w:r>
      <w:r w:rsidR="004E2E56">
        <w:t>___________________________</w:t>
      </w:r>
      <w:r>
        <w:t>год</w:t>
      </w:r>
      <w:r w:rsidR="006D47A5">
        <w:t>а</w:t>
      </w:r>
      <w:r w:rsidR="0029729B" w:rsidRPr="00B6026C">
        <w:t xml:space="preserve">, </w:t>
      </w:r>
      <w:r w:rsidR="00E03C9D">
        <w:rPr>
          <w:sz w:val="22"/>
          <w:szCs w:val="22"/>
        </w:rPr>
        <w:t>с другой стороны, вместе</w:t>
      </w:r>
      <w:r w:rsidR="00E03C9D" w:rsidRPr="00E03C9D">
        <w:rPr>
          <w:sz w:val="22"/>
          <w:szCs w:val="22"/>
        </w:rPr>
        <w:t xml:space="preserve"> </w:t>
      </w:r>
      <w:r w:rsidR="0029729B" w:rsidRPr="00B6026C">
        <w:rPr>
          <w:sz w:val="22"/>
          <w:szCs w:val="22"/>
        </w:rPr>
        <w:t>именуемые</w:t>
      </w:r>
      <w:r w:rsidR="00E03C9D" w:rsidRPr="00E03C9D">
        <w:rPr>
          <w:sz w:val="22"/>
          <w:szCs w:val="22"/>
          <w:vertAlign w:val="superscript"/>
        </w:rPr>
        <w:t xml:space="preserve">                </w:t>
      </w:r>
      <w:r w:rsidR="004E2E56">
        <w:rPr>
          <w:sz w:val="22"/>
          <w:szCs w:val="22"/>
          <w:vertAlign w:val="superscript"/>
        </w:rPr>
        <w:t>паспортные данные - для физических лиц)</w:t>
      </w:r>
    </w:p>
    <w:p w:rsidR="0029729B" w:rsidRPr="00E25876" w:rsidRDefault="004E2E56" w:rsidP="006D47A5">
      <w:pPr>
        <w:pStyle w:val="a3"/>
        <w:jc w:val="both"/>
        <w:rPr>
          <w:vertAlign w:val="superscript"/>
        </w:rPr>
      </w:pPr>
      <w:r w:rsidRPr="00B6026C">
        <w:rPr>
          <w:b/>
          <w:sz w:val="22"/>
          <w:szCs w:val="22"/>
        </w:rPr>
        <w:t>"Стороны"</w:t>
      </w:r>
      <w:r w:rsidRPr="00B6026C">
        <w:rPr>
          <w:sz w:val="22"/>
          <w:szCs w:val="22"/>
        </w:rPr>
        <w:t>, заключили</w:t>
      </w:r>
      <w:r>
        <w:rPr>
          <w:sz w:val="22"/>
          <w:szCs w:val="22"/>
        </w:rPr>
        <w:t xml:space="preserve"> </w:t>
      </w:r>
      <w:r w:rsidR="0029729B" w:rsidRPr="00B6026C">
        <w:rPr>
          <w:sz w:val="22"/>
          <w:szCs w:val="22"/>
        </w:rPr>
        <w:t>настоящий Договор о нижеследующем:</w:t>
      </w:r>
    </w:p>
    <w:p w:rsidR="0029729B" w:rsidRDefault="0029729B">
      <w:pPr>
        <w:jc w:val="both"/>
        <w:rPr>
          <w:sz w:val="22"/>
          <w:szCs w:val="22"/>
        </w:rPr>
      </w:pPr>
    </w:p>
    <w:p w:rsidR="000E79F0" w:rsidRPr="00B6026C" w:rsidRDefault="000E79F0">
      <w:pPr>
        <w:jc w:val="both"/>
        <w:rPr>
          <w:sz w:val="22"/>
          <w:szCs w:val="22"/>
        </w:rPr>
      </w:pPr>
    </w:p>
    <w:p w:rsidR="0029729B" w:rsidRPr="00B6026C" w:rsidRDefault="0029729B" w:rsidP="005944E3">
      <w:pPr>
        <w:pStyle w:val="2"/>
        <w:keepNext w:val="0"/>
        <w:widowControl w:val="0"/>
        <w:numPr>
          <w:ilvl w:val="0"/>
          <w:numId w:val="1"/>
        </w:numPr>
        <w:tabs>
          <w:tab w:val="clear" w:pos="644"/>
          <w:tab w:val="num" w:pos="567"/>
        </w:tabs>
        <w:autoSpaceDE w:val="0"/>
        <w:autoSpaceDN w:val="0"/>
        <w:adjustRightInd w:val="0"/>
        <w:spacing w:before="0" w:after="0"/>
        <w:ind w:left="0" w:firstLine="0"/>
        <w:jc w:val="center"/>
        <w:rPr>
          <w:rFonts w:ascii="Times New Roman" w:hAnsi="Times New Roman" w:cs="Times New Roman"/>
          <w:bCs w:val="0"/>
          <w:i w:val="0"/>
          <w:iCs w:val="0"/>
          <w:sz w:val="22"/>
          <w:szCs w:val="22"/>
        </w:rPr>
      </w:pPr>
      <w:r w:rsidRPr="00B6026C">
        <w:rPr>
          <w:rFonts w:ascii="Times New Roman" w:hAnsi="Times New Roman" w:cs="Times New Roman"/>
          <w:bCs w:val="0"/>
          <w:i w:val="0"/>
          <w:iCs w:val="0"/>
          <w:sz w:val="22"/>
          <w:szCs w:val="22"/>
        </w:rPr>
        <w:t>Предмет Договора</w:t>
      </w:r>
    </w:p>
    <w:p w:rsidR="0029729B" w:rsidRPr="00B6026C" w:rsidRDefault="0029729B">
      <w:pPr>
        <w:ind w:left="360"/>
        <w:jc w:val="both"/>
        <w:rPr>
          <w:sz w:val="22"/>
          <w:szCs w:val="22"/>
        </w:rPr>
      </w:pPr>
    </w:p>
    <w:p w:rsidR="0029729B" w:rsidRPr="00B6026C" w:rsidRDefault="002A53D7" w:rsidP="005944E3">
      <w:pPr>
        <w:numPr>
          <w:ilvl w:val="1"/>
          <w:numId w:val="4"/>
        </w:numPr>
        <w:tabs>
          <w:tab w:val="left" w:pos="567"/>
        </w:tabs>
        <w:jc w:val="both"/>
        <w:rPr>
          <w:sz w:val="22"/>
          <w:szCs w:val="22"/>
        </w:rPr>
      </w:pPr>
      <w:r>
        <w:rPr>
          <w:sz w:val="22"/>
          <w:szCs w:val="22"/>
        </w:rPr>
        <w:t>В порядке и на условиях, определенных настоящим Договором и приложениями к нему</w:t>
      </w:r>
      <w:r w:rsidR="000225D0">
        <w:rPr>
          <w:sz w:val="22"/>
          <w:szCs w:val="22"/>
        </w:rPr>
        <w:t>,</w:t>
      </w:r>
      <w:r>
        <w:rPr>
          <w:sz w:val="22"/>
          <w:szCs w:val="22"/>
        </w:rPr>
        <w:t xml:space="preserve"> </w:t>
      </w:r>
      <w:r w:rsidR="0029729B" w:rsidRPr="00B6026C">
        <w:rPr>
          <w:sz w:val="22"/>
          <w:szCs w:val="22"/>
        </w:rPr>
        <w:t xml:space="preserve">Банк обязуется за вознаграждение </w:t>
      </w:r>
      <w:r w:rsidR="009D1757">
        <w:rPr>
          <w:sz w:val="22"/>
          <w:szCs w:val="22"/>
        </w:rPr>
        <w:t>на основании  поручений</w:t>
      </w:r>
      <w:r w:rsidR="009D1757" w:rsidRPr="00B6026C">
        <w:rPr>
          <w:sz w:val="22"/>
          <w:szCs w:val="22"/>
        </w:rPr>
        <w:t xml:space="preserve"> Клиента (далее – </w:t>
      </w:r>
      <w:r w:rsidR="009D1757" w:rsidRPr="00B6026C">
        <w:rPr>
          <w:b/>
          <w:sz w:val="22"/>
          <w:szCs w:val="22"/>
        </w:rPr>
        <w:t>"Поручения"</w:t>
      </w:r>
      <w:r w:rsidR="009D1757" w:rsidRPr="00B6026C">
        <w:rPr>
          <w:sz w:val="22"/>
          <w:szCs w:val="22"/>
        </w:rPr>
        <w:t>)</w:t>
      </w:r>
      <w:r w:rsidR="009D1757">
        <w:rPr>
          <w:sz w:val="22"/>
          <w:szCs w:val="22"/>
        </w:rPr>
        <w:t xml:space="preserve"> </w:t>
      </w:r>
      <w:r w:rsidR="0029729B" w:rsidRPr="00B6026C">
        <w:rPr>
          <w:sz w:val="22"/>
          <w:szCs w:val="22"/>
        </w:rPr>
        <w:t xml:space="preserve">совершать от своего имени, но за счёт Клиента, либо от имени и за счёт Клиента сделки купли-продажи ценных бумаг </w:t>
      </w:r>
      <w:r w:rsidR="003906CD" w:rsidRPr="00B6026C">
        <w:rPr>
          <w:sz w:val="22"/>
          <w:szCs w:val="22"/>
        </w:rPr>
        <w:t xml:space="preserve">и срочных контрактов </w:t>
      </w:r>
      <w:r w:rsidR="0029729B" w:rsidRPr="00B6026C">
        <w:rPr>
          <w:sz w:val="22"/>
          <w:szCs w:val="22"/>
        </w:rPr>
        <w:t xml:space="preserve">(далее – </w:t>
      </w:r>
      <w:r w:rsidR="0029729B" w:rsidRPr="00B6026C">
        <w:rPr>
          <w:b/>
          <w:sz w:val="22"/>
          <w:szCs w:val="22"/>
        </w:rPr>
        <w:t>"Сделки"</w:t>
      </w:r>
      <w:r w:rsidR="0029729B" w:rsidRPr="00B6026C">
        <w:rPr>
          <w:sz w:val="22"/>
          <w:szCs w:val="22"/>
        </w:rPr>
        <w:t>)</w:t>
      </w:r>
      <w:r w:rsidR="009D1757">
        <w:rPr>
          <w:sz w:val="22"/>
          <w:szCs w:val="22"/>
        </w:rPr>
        <w:t>,</w:t>
      </w:r>
      <w:r w:rsidR="0029729B" w:rsidRPr="00B6026C">
        <w:rPr>
          <w:sz w:val="22"/>
          <w:szCs w:val="22"/>
        </w:rPr>
        <w:t xml:space="preserve"> а также юридические и иные действия (далее – </w:t>
      </w:r>
      <w:r w:rsidR="0029729B" w:rsidRPr="00B6026C">
        <w:rPr>
          <w:b/>
          <w:sz w:val="22"/>
          <w:szCs w:val="22"/>
        </w:rPr>
        <w:t>"Услуги"</w:t>
      </w:r>
      <w:r w:rsidR="0029729B" w:rsidRPr="00B6026C">
        <w:rPr>
          <w:sz w:val="22"/>
          <w:szCs w:val="22"/>
        </w:rPr>
        <w:t xml:space="preserve">) с ценными бумагами </w:t>
      </w:r>
      <w:r w:rsidR="003906CD" w:rsidRPr="00B6026C">
        <w:rPr>
          <w:sz w:val="22"/>
          <w:szCs w:val="22"/>
        </w:rPr>
        <w:t xml:space="preserve">и срочными контрактами </w:t>
      </w:r>
      <w:r w:rsidR="0029729B" w:rsidRPr="00B6026C">
        <w:rPr>
          <w:sz w:val="22"/>
          <w:szCs w:val="22"/>
        </w:rPr>
        <w:t xml:space="preserve">(далее – </w:t>
      </w:r>
      <w:r w:rsidR="003906CD" w:rsidRPr="00B6026C">
        <w:rPr>
          <w:b/>
          <w:sz w:val="22"/>
          <w:szCs w:val="22"/>
        </w:rPr>
        <w:t>Финансовые Инструменты</w:t>
      </w:r>
      <w:r w:rsidR="001F6BC5" w:rsidRPr="00B6026C">
        <w:rPr>
          <w:sz w:val="22"/>
          <w:szCs w:val="22"/>
        </w:rPr>
        <w:t>)</w:t>
      </w:r>
      <w:r w:rsidR="0029729B" w:rsidRPr="00B6026C">
        <w:rPr>
          <w:sz w:val="22"/>
          <w:szCs w:val="22"/>
        </w:rPr>
        <w:t xml:space="preserve"> на биржевом и внебиржевом рынке </w:t>
      </w:r>
      <w:r w:rsidR="00E85368" w:rsidRPr="00B6026C">
        <w:rPr>
          <w:sz w:val="22"/>
          <w:szCs w:val="22"/>
        </w:rPr>
        <w:t>ценных бумаг</w:t>
      </w:r>
      <w:r>
        <w:rPr>
          <w:sz w:val="22"/>
          <w:szCs w:val="22"/>
        </w:rPr>
        <w:t xml:space="preserve"> и срочном рынке</w:t>
      </w:r>
      <w:r w:rsidR="0029729B" w:rsidRPr="00B6026C">
        <w:rPr>
          <w:sz w:val="22"/>
          <w:szCs w:val="22"/>
        </w:rPr>
        <w:t>, в том числе:</w:t>
      </w:r>
    </w:p>
    <w:p w:rsidR="0029729B" w:rsidRPr="00B6026C" w:rsidRDefault="0029729B" w:rsidP="005944E3">
      <w:pPr>
        <w:numPr>
          <w:ilvl w:val="2"/>
          <w:numId w:val="4"/>
        </w:numPr>
        <w:jc w:val="both"/>
        <w:rPr>
          <w:bCs/>
          <w:sz w:val="22"/>
          <w:szCs w:val="22"/>
        </w:rPr>
      </w:pPr>
      <w:r w:rsidRPr="00B6026C">
        <w:rPr>
          <w:bCs/>
          <w:sz w:val="22"/>
          <w:szCs w:val="22"/>
        </w:rPr>
        <w:t xml:space="preserve">совершать в интересах Клиента все </w:t>
      </w:r>
      <w:r w:rsidR="00CE24AE">
        <w:rPr>
          <w:bCs/>
          <w:sz w:val="22"/>
          <w:szCs w:val="22"/>
        </w:rPr>
        <w:t xml:space="preserve">предусмотренные </w:t>
      </w:r>
      <w:r w:rsidRPr="00B6026C">
        <w:rPr>
          <w:bCs/>
          <w:sz w:val="22"/>
          <w:szCs w:val="22"/>
        </w:rPr>
        <w:t xml:space="preserve">действующим законодательством Российской Федерации операции с </w:t>
      </w:r>
      <w:r w:rsidR="00E85368" w:rsidRPr="00B6026C">
        <w:rPr>
          <w:bCs/>
          <w:sz w:val="22"/>
          <w:szCs w:val="22"/>
        </w:rPr>
        <w:t>ценными бумагами</w:t>
      </w:r>
      <w:r w:rsidRPr="00B6026C">
        <w:rPr>
          <w:bCs/>
          <w:sz w:val="22"/>
          <w:szCs w:val="22"/>
        </w:rPr>
        <w:t xml:space="preserve"> и иными </w:t>
      </w:r>
      <w:r w:rsidR="00261F80">
        <w:rPr>
          <w:bCs/>
          <w:sz w:val="22"/>
          <w:szCs w:val="22"/>
        </w:rPr>
        <w:t>Ф</w:t>
      </w:r>
      <w:r w:rsidRPr="00B6026C">
        <w:rPr>
          <w:bCs/>
          <w:sz w:val="22"/>
          <w:szCs w:val="22"/>
        </w:rPr>
        <w:t xml:space="preserve">инансовыми </w:t>
      </w:r>
      <w:r w:rsidR="00261F80">
        <w:rPr>
          <w:bCs/>
          <w:sz w:val="22"/>
          <w:szCs w:val="22"/>
        </w:rPr>
        <w:t>И</w:t>
      </w:r>
      <w:r w:rsidRPr="00B6026C">
        <w:rPr>
          <w:bCs/>
          <w:sz w:val="22"/>
          <w:szCs w:val="22"/>
        </w:rPr>
        <w:t>нструментами;</w:t>
      </w:r>
    </w:p>
    <w:p w:rsidR="0029729B" w:rsidRPr="00B6026C" w:rsidRDefault="0029729B" w:rsidP="005944E3">
      <w:pPr>
        <w:numPr>
          <w:ilvl w:val="2"/>
          <w:numId w:val="4"/>
        </w:numPr>
        <w:jc w:val="both"/>
        <w:rPr>
          <w:bCs/>
          <w:sz w:val="22"/>
          <w:szCs w:val="22"/>
        </w:rPr>
      </w:pPr>
      <w:r w:rsidRPr="00B6026C">
        <w:rPr>
          <w:bCs/>
          <w:sz w:val="22"/>
          <w:szCs w:val="22"/>
        </w:rPr>
        <w:t>осуществлять информационное и консультационное обслуживание Клиента на рынке ценных бумаг</w:t>
      </w:r>
      <w:r w:rsidR="003906CD" w:rsidRPr="00B6026C">
        <w:rPr>
          <w:bCs/>
          <w:sz w:val="22"/>
          <w:szCs w:val="22"/>
        </w:rPr>
        <w:t xml:space="preserve"> и срочном рынке</w:t>
      </w:r>
      <w:r w:rsidRPr="00B6026C">
        <w:rPr>
          <w:bCs/>
          <w:sz w:val="22"/>
          <w:szCs w:val="22"/>
        </w:rPr>
        <w:t>;</w:t>
      </w:r>
    </w:p>
    <w:p w:rsidR="0029729B" w:rsidRPr="00B6026C" w:rsidRDefault="0029729B" w:rsidP="005944E3">
      <w:pPr>
        <w:numPr>
          <w:ilvl w:val="2"/>
          <w:numId w:val="4"/>
        </w:numPr>
        <w:jc w:val="both"/>
        <w:rPr>
          <w:bCs/>
          <w:sz w:val="22"/>
          <w:szCs w:val="22"/>
        </w:rPr>
      </w:pPr>
      <w:r w:rsidRPr="00B6026C">
        <w:rPr>
          <w:bCs/>
          <w:sz w:val="22"/>
          <w:szCs w:val="22"/>
        </w:rPr>
        <w:t xml:space="preserve">осуществлять иные </w:t>
      </w:r>
      <w:r w:rsidR="00CE24AE">
        <w:rPr>
          <w:bCs/>
          <w:sz w:val="22"/>
          <w:szCs w:val="22"/>
        </w:rPr>
        <w:t>предусмотренные</w:t>
      </w:r>
      <w:r w:rsidRPr="00B6026C">
        <w:rPr>
          <w:bCs/>
          <w:sz w:val="22"/>
          <w:szCs w:val="22"/>
        </w:rPr>
        <w:t xml:space="preserve"> действующим законодательством Российской Федераци</w:t>
      </w:r>
      <w:r w:rsidR="00AC6F09">
        <w:rPr>
          <w:bCs/>
          <w:sz w:val="22"/>
          <w:szCs w:val="22"/>
        </w:rPr>
        <w:t>и</w:t>
      </w:r>
      <w:r w:rsidRPr="00B6026C">
        <w:rPr>
          <w:bCs/>
          <w:sz w:val="22"/>
          <w:szCs w:val="22"/>
        </w:rPr>
        <w:t xml:space="preserve"> действия</w:t>
      </w:r>
      <w:r w:rsidR="00AC6F09">
        <w:rPr>
          <w:bCs/>
          <w:sz w:val="22"/>
          <w:szCs w:val="22"/>
        </w:rPr>
        <w:t>,</w:t>
      </w:r>
      <w:r w:rsidRPr="00B6026C">
        <w:rPr>
          <w:bCs/>
          <w:sz w:val="22"/>
          <w:szCs w:val="22"/>
        </w:rPr>
        <w:t xml:space="preserve"> необходимые для исполнения Поручений Клиента</w:t>
      </w:r>
      <w:r w:rsidR="00723FD7">
        <w:rPr>
          <w:bCs/>
          <w:sz w:val="22"/>
          <w:szCs w:val="22"/>
        </w:rPr>
        <w:t xml:space="preserve"> </w:t>
      </w:r>
      <w:r w:rsidRPr="00B6026C">
        <w:rPr>
          <w:bCs/>
          <w:sz w:val="22"/>
          <w:szCs w:val="22"/>
        </w:rPr>
        <w:t xml:space="preserve"> в рамках настоящего Договора</w:t>
      </w:r>
      <w:r w:rsidR="00723FD7">
        <w:rPr>
          <w:bCs/>
          <w:sz w:val="22"/>
          <w:szCs w:val="22"/>
        </w:rPr>
        <w:t xml:space="preserve"> и Регламента</w:t>
      </w:r>
      <w:r w:rsidR="00EC3E6C">
        <w:rPr>
          <w:bCs/>
          <w:sz w:val="22"/>
          <w:szCs w:val="22"/>
        </w:rPr>
        <w:t xml:space="preserve"> </w:t>
      </w:r>
      <w:r w:rsidR="00EC3E6C">
        <w:rPr>
          <w:sz w:val="22"/>
          <w:szCs w:val="22"/>
        </w:rPr>
        <w:t>МОРСКОГО БАНКА (</w:t>
      </w:r>
      <w:r w:rsidR="00343044">
        <w:rPr>
          <w:sz w:val="22"/>
          <w:szCs w:val="22"/>
        </w:rPr>
        <w:t>АО</w:t>
      </w:r>
      <w:r w:rsidR="00EC3E6C">
        <w:rPr>
          <w:sz w:val="22"/>
          <w:szCs w:val="22"/>
        </w:rPr>
        <w:t>) по оказанию услуг на рынке ценных бумаг и срочном рынке (далее – Регламент)</w:t>
      </w:r>
      <w:r w:rsidRPr="00B6026C">
        <w:rPr>
          <w:bCs/>
          <w:sz w:val="22"/>
          <w:szCs w:val="22"/>
        </w:rPr>
        <w:t>;</w:t>
      </w:r>
    </w:p>
    <w:p w:rsidR="0029729B" w:rsidRPr="00B6026C" w:rsidRDefault="0029729B" w:rsidP="005944E3">
      <w:pPr>
        <w:numPr>
          <w:ilvl w:val="2"/>
          <w:numId w:val="4"/>
        </w:numPr>
        <w:jc w:val="both"/>
        <w:rPr>
          <w:bCs/>
          <w:sz w:val="22"/>
          <w:szCs w:val="22"/>
        </w:rPr>
      </w:pPr>
      <w:r w:rsidRPr="00B6026C">
        <w:rPr>
          <w:bCs/>
          <w:sz w:val="22"/>
          <w:szCs w:val="22"/>
        </w:rPr>
        <w:t>предоставлять Клиенту иные услуги в соответствии с заключенными дополнительными соглашениями к настоящему Договору.</w:t>
      </w:r>
    </w:p>
    <w:p w:rsidR="009D1757" w:rsidRDefault="004B39D1" w:rsidP="005944E3">
      <w:pPr>
        <w:numPr>
          <w:ilvl w:val="1"/>
          <w:numId w:val="4"/>
        </w:numPr>
        <w:tabs>
          <w:tab w:val="left" w:pos="567"/>
        </w:tabs>
        <w:jc w:val="both"/>
        <w:rPr>
          <w:sz w:val="22"/>
          <w:szCs w:val="22"/>
        </w:rPr>
      </w:pPr>
      <w:r>
        <w:rPr>
          <w:sz w:val="22"/>
          <w:szCs w:val="22"/>
        </w:rPr>
        <w:t>У</w:t>
      </w:r>
      <w:r w:rsidR="009D1757">
        <w:rPr>
          <w:sz w:val="22"/>
          <w:szCs w:val="22"/>
        </w:rPr>
        <w:t>словия заключения сделок между Банком и Клиентом определены  Регламент</w:t>
      </w:r>
      <w:r w:rsidR="0000008C">
        <w:rPr>
          <w:sz w:val="22"/>
          <w:szCs w:val="22"/>
        </w:rPr>
        <w:t>ом</w:t>
      </w:r>
      <w:r w:rsidR="00EC3E6C">
        <w:rPr>
          <w:sz w:val="22"/>
          <w:szCs w:val="22"/>
        </w:rPr>
        <w:t>,</w:t>
      </w:r>
      <w:r w:rsidR="009D1757">
        <w:rPr>
          <w:sz w:val="22"/>
          <w:szCs w:val="22"/>
        </w:rPr>
        <w:t xml:space="preserve">  </w:t>
      </w:r>
      <w:r w:rsidR="00571942">
        <w:rPr>
          <w:sz w:val="22"/>
          <w:szCs w:val="22"/>
        </w:rPr>
        <w:t>являющ</w:t>
      </w:r>
      <w:r w:rsidR="00144C22">
        <w:rPr>
          <w:sz w:val="22"/>
          <w:szCs w:val="22"/>
        </w:rPr>
        <w:t>и</w:t>
      </w:r>
      <w:r w:rsidR="00571942">
        <w:rPr>
          <w:sz w:val="22"/>
          <w:szCs w:val="22"/>
        </w:rPr>
        <w:t>мся неотъемлемой частью настоящего Договора (Приложение №</w:t>
      </w:r>
      <w:r w:rsidR="00144C22">
        <w:rPr>
          <w:sz w:val="22"/>
          <w:szCs w:val="22"/>
        </w:rPr>
        <w:t xml:space="preserve"> </w:t>
      </w:r>
      <w:r w:rsidR="00571942">
        <w:rPr>
          <w:sz w:val="22"/>
          <w:szCs w:val="22"/>
        </w:rPr>
        <w:t>1)</w:t>
      </w:r>
      <w:r w:rsidR="00743B70">
        <w:rPr>
          <w:sz w:val="22"/>
          <w:szCs w:val="22"/>
        </w:rPr>
        <w:t>.</w:t>
      </w:r>
      <w:r w:rsidR="00571942">
        <w:rPr>
          <w:sz w:val="22"/>
          <w:szCs w:val="22"/>
        </w:rPr>
        <w:t xml:space="preserve"> </w:t>
      </w:r>
      <w:r w:rsidR="00AC6F09">
        <w:rPr>
          <w:sz w:val="22"/>
          <w:szCs w:val="22"/>
        </w:rPr>
        <w:t xml:space="preserve">Текст </w:t>
      </w:r>
      <w:r w:rsidR="0000008C">
        <w:rPr>
          <w:sz w:val="22"/>
          <w:szCs w:val="22"/>
        </w:rPr>
        <w:t>Р</w:t>
      </w:r>
      <w:r w:rsidR="00AC6F09">
        <w:rPr>
          <w:sz w:val="22"/>
          <w:szCs w:val="22"/>
        </w:rPr>
        <w:t>егламента размещен на сайте  Банка</w:t>
      </w:r>
      <w:r w:rsidR="00AC6F09" w:rsidRPr="004B39D1">
        <w:rPr>
          <w:sz w:val="22"/>
          <w:szCs w:val="22"/>
        </w:rPr>
        <w:t>:</w:t>
      </w:r>
      <w:r w:rsidR="00AC6F09">
        <w:rPr>
          <w:sz w:val="22"/>
          <w:szCs w:val="22"/>
        </w:rPr>
        <w:t xml:space="preserve"> </w:t>
      </w:r>
      <w:hyperlink r:id="rId7" w:history="1">
        <w:r w:rsidR="00AC6F09" w:rsidRPr="004C3FA7">
          <w:rPr>
            <w:rStyle w:val="a9"/>
            <w:sz w:val="22"/>
            <w:szCs w:val="22"/>
          </w:rPr>
          <w:t>www.maritimebank.com</w:t>
        </w:r>
      </w:hyperlink>
      <w:r w:rsidR="00AC6F09">
        <w:rPr>
          <w:sz w:val="22"/>
          <w:szCs w:val="22"/>
        </w:rPr>
        <w:t>.</w:t>
      </w:r>
    </w:p>
    <w:p w:rsidR="0029729B" w:rsidRDefault="0029729B" w:rsidP="005944E3">
      <w:pPr>
        <w:numPr>
          <w:ilvl w:val="1"/>
          <w:numId w:val="4"/>
        </w:numPr>
        <w:tabs>
          <w:tab w:val="left" w:pos="567"/>
        </w:tabs>
        <w:jc w:val="both"/>
        <w:rPr>
          <w:sz w:val="22"/>
          <w:szCs w:val="22"/>
        </w:rPr>
      </w:pPr>
      <w:r w:rsidRPr="00B6026C">
        <w:rPr>
          <w:sz w:val="22"/>
          <w:szCs w:val="22"/>
        </w:rPr>
        <w:t xml:space="preserve">Особенности принятия и исполнения Поручений Клиента по </w:t>
      </w:r>
      <w:r w:rsidR="003906CD" w:rsidRPr="00B6026C">
        <w:rPr>
          <w:sz w:val="22"/>
          <w:szCs w:val="22"/>
        </w:rPr>
        <w:t xml:space="preserve">Финансовым Инструментам </w:t>
      </w:r>
      <w:r w:rsidRPr="00B6026C">
        <w:rPr>
          <w:sz w:val="22"/>
          <w:szCs w:val="22"/>
        </w:rPr>
        <w:t xml:space="preserve">или </w:t>
      </w:r>
      <w:r w:rsidR="00E02123">
        <w:rPr>
          <w:sz w:val="22"/>
          <w:szCs w:val="22"/>
        </w:rPr>
        <w:t xml:space="preserve">работы </w:t>
      </w:r>
      <w:r w:rsidRPr="00B6026C">
        <w:rPr>
          <w:sz w:val="22"/>
          <w:szCs w:val="22"/>
        </w:rPr>
        <w:t>на отдельных торговых площадках могут оформляться дополнительными соглашениями к настоящему Договору.</w:t>
      </w:r>
    </w:p>
    <w:p w:rsidR="004B3BBF" w:rsidRDefault="004B3BBF" w:rsidP="004B3BBF">
      <w:pPr>
        <w:numPr>
          <w:ilvl w:val="1"/>
          <w:numId w:val="4"/>
        </w:numPr>
        <w:tabs>
          <w:tab w:val="left" w:pos="567"/>
        </w:tabs>
        <w:jc w:val="both"/>
        <w:rPr>
          <w:sz w:val="22"/>
          <w:szCs w:val="22"/>
        </w:rPr>
      </w:pPr>
      <w:r>
        <w:rPr>
          <w:sz w:val="22"/>
          <w:szCs w:val="22"/>
        </w:rPr>
        <w:t xml:space="preserve">Настоящим </w:t>
      </w:r>
      <w:r w:rsidRPr="004B3BBF">
        <w:rPr>
          <w:sz w:val="22"/>
          <w:szCs w:val="22"/>
        </w:rPr>
        <w:t xml:space="preserve">Клиент </w:t>
      </w:r>
      <w:r>
        <w:rPr>
          <w:sz w:val="22"/>
          <w:szCs w:val="22"/>
        </w:rPr>
        <w:t>про</w:t>
      </w:r>
      <w:r w:rsidRPr="004B3BBF">
        <w:rPr>
          <w:sz w:val="22"/>
          <w:szCs w:val="22"/>
        </w:rPr>
        <w:t>информирован, что инвестиционная деятельность сопряжена с риском неполучения ожидаемого дохода и</w:t>
      </w:r>
      <w:r>
        <w:rPr>
          <w:sz w:val="22"/>
          <w:szCs w:val="22"/>
        </w:rPr>
        <w:t xml:space="preserve">/или </w:t>
      </w:r>
      <w:r w:rsidRPr="004B3BBF">
        <w:rPr>
          <w:sz w:val="22"/>
          <w:szCs w:val="22"/>
        </w:rPr>
        <w:t xml:space="preserve"> потери части или всей суммы инвестированных средств.</w:t>
      </w:r>
    </w:p>
    <w:p w:rsidR="00720B14" w:rsidRPr="0000008C" w:rsidRDefault="0000008C" w:rsidP="0000008C">
      <w:pPr>
        <w:pStyle w:val="a7"/>
        <w:rPr>
          <w:i w:val="0"/>
          <w:sz w:val="22"/>
          <w:szCs w:val="22"/>
        </w:rPr>
      </w:pPr>
      <w:r w:rsidRPr="0000008C">
        <w:rPr>
          <w:i w:val="0"/>
          <w:sz w:val="22"/>
          <w:szCs w:val="22"/>
        </w:rPr>
        <w:t xml:space="preserve">1.5. При заключении настоящего Договора Клиент предоставляет </w:t>
      </w:r>
      <w:r w:rsidR="00261F80">
        <w:rPr>
          <w:i w:val="0"/>
          <w:sz w:val="22"/>
          <w:szCs w:val="22"/>
        </w:rPr>
        <w:t>Б</w:t>
      </w:r>
      <w:r w:rsidRPr="0000008C">
        <w:rPr>
          <w:i w:val="0"/>
          <w:sz w:val="22"/>
          <w:szCs w:val="22"/>
        </w:rPr>
        <w:t xml:space="preserve">анку </w:t>
      </w:r>
      <w:r>
        <w:rPr>
          <w:i w:val="0"/>
          <w:sz w:val="22"/>
          <w:szCs w:val="22"/>
        </w:rPr>
        <w:t>надлежащим</w:t>
      </w:r>
      <w:r w:rsidRPr="0000008C">
        <w:rPr>
          <w:i w:val="0"/>
          <w:sz w:val="22"/>
          <w:szCs w:val="22"/>
        </w:rPr>
        <w:t xml:space="preserve"> </w:t>
      </w:r>
      <w:r>
        <w:rPr>
          <w:i w:val="0"/>
          <w:sz w:val="22"/>
          <w:szCs w:val="22"/>
        </w:rPr>
        <w:t xml:space="preserve">образом </w:t>
      </w:r>
      <w:r w:rsidRPr="0000008C">
        <w:rPr>
          <w:i w:val="0"/>
          <w:sz w:val="22"/>
          <w:szCs w:val="22"/>
        </w:rPr>
        <w:t>оформленны</w:t>
      </w:r>
      <w:r>
        <w:rPr>
          <w:i w:val="0"/>
          <w:sz w:val="22"/>
          <w:szCs w:val="22"/>
        </w:rPr>
        <w:t xml:space="preserve">й комплект </w:t>
      </w:r>
      <w:r w:rsidRPr="0000008C">
        <w:rPr>
          <w:i w:val="0"/>
          <w:sz w:val="22"/>
          <w:szCs w:val="22"/>
        </w:rPr>
        <w:t xml:space="preserve">документов, предусмотренных законодательством Российской Федерации и требованиями Банка, в соответствии со списком документов, </w:t>
      </w:r>
      <w:r w:rsidR="002A53D7">
        <w:rPr>
          <w:i w:val="0"/>
          <w:sz w:val="22"/>
          <w:szCs w:val="22"/>
        </w:rPr>
        <w:t xml:space="preserve">предусмотренных Регламентом. </w:t>
      </w:r>
    </w:p>
    <w:p w:rsidR="0029729B" w:rsidRPr="00B6026C" w:rsidRDefault="0029729B">
      <w:pPr>
        <w:ind w:left="180"/>
        <w:jc w:val="both"/>
        <w:rPr>
          <w:sz w:val="22"/>
          <w:szCs w:val="22"/>
        </w:rPr>
      </w:pPr>
    </w:p>
    <w:p w:rsidR="0029729B" w:rsidRPr="00B6026C" w:rsidRDefault="0029729B" w:rsidP="005944E3">
      <w:pPr>
        <w:pStyle w:val="2"/>
        <w:keepNext w:val="0"/>
        <w:widowControl w:val="0"/>
        <w:numPr>
          <w:ilvl w:val="0"/>
          <w:numId w:val="1"/>
        </w:numPr>
        <w:tabs>
          <w:tab w:val="clear" w:pos="644"/>
          <w:tab w:val="num" w:pos="567"/>
        </w:tabs>
        <w:autoSpaceDE w:val="0"/>
        <w:autoSpaceDN w:val="0"/>
        <w:adjustRightInd w:val="0"/>
        <w:spacing w:before="0" w:after="0"/>
        <w:ind w:left="0" w:firstLine="0"/>
        <w:jc w:val="center"/>
        <w:rPr>
          <w:rFonts w:ascii="Times New Roman" w:hAnsi="Times New Roman" w:cs="Times New Roman"/>
          <w:bCs w:val="0"/>
          <w:i w:val="0"/>
          <w:iCs w:val="0"/>
          <w:sz w:val="22"/>
          <w:szCs w:val="22"/>
        </w:rPr>
      </w:pPr>
      <w:r w:rsidRPr="00B6026C">
        <w:rPr>
          <w:rFonts w:ascii="Times New Roman" w:hAnsi="Times New Roman" w:cs="Times New Roman"/>
          <w:bCs w:val="0"/>
          <w:i w:val="0"/>
          <w:iCs w:val="0"/>
          <w:sz w:val="22"/>
          <w:szCs w:val="22"/>
        </w:rPr>
        <w:t>Общие положения</w:t>
      </w:r>
    </w:p>
    <w:p w:rsidR="0029729B" w:rsidRPr="00B6026C" w:rsidRDefault="0029729B">
      <w:pPr>
        <w:ind w:left="180"/>
        <w:jc w:val="both"/>
        <w:rPr>
          <w:sz w:val="22"/>
          <w:szCs w:val="22"/>
        </w:rPr>
      </w:pPr>
    </w:p>
    <w:p w:rsidR="002A53D7" w:rsidRDefault="002A53D7" w:rsidP="002A53D7">
      <w:pPr>
        <w:numPr>
          <w:ilvl w:val="1"/>
          <w:numId w:val="5"/>
        </w:numPr>
        <w:tabs>
          <w:tab w:val="left" w:pos="567"/>
        </w:tabs>
        <w:jc w:val="both"/>
        <w:rPr>
          <w:sz w:val="22"/>
          <w:szCs w:val="22"/>
        </w:rPr>
      </w:pPr>
      <w:r>
        <w:rPr>
          <w:sz w:val="22"/>
          <w:szCs w:val="22"/>
        </w:rPr>
        <w:t xml:space="preserve">Заключая настоящий Договор, </w:t>
      </w:r>
      <w:r w:rsidRPr="00B6026C">
        <w:rPr>
          <w:sz w:val="22"/>
          <w:szCs w:val="22"/>
        </w:rPr>
        <w:t>Клиент принимает условия оказания Банком услуг на рынке ценных бумаг и срочном рынке</w:t>
      </w:r>
      <w:r>
        <w:rPr>
          <w:sz w:val="22"/>
          <w:szCs w:val="22"/>
        </w:rPr>
        <w:t xml:space="preserve">, </w:t>
      </w:r>
      <w:r w:rsidR="00740F6A">
        <w:rPr>
          <w:sz w:val="22"/>
          <w:szCs w:val="22"/>
        </w:rPr>
        <w:t xml:space="preserve"> изложенные в</w:t>
      </w:r>
      <w:r w:rsidR="00740F6A" w:rsidRPr="00B6026C">
        <w:rPr>
          <w:sz w:val="22"/>
          <w:szCs w:val="22"/>
        </w:rPr>
        <w:t xml:space="preserve"> Регламент</w:t>
      </w:r>
      <w:r w:rsidR="00740F6A">
        <w:rPr>
          <w:sz w:val="22"/>
          <w:szCs w:val="22"/>
        </w:rPr>
        <w:t>е,  подтверждает, что ознакомлен  и согласен с текстом  Регламента и обязуется его выполнять</w:t>
      </w:r>
      <w:r>
        <w:rPr>
          <w:sz w:val="22"/>
          <w:szCs w:val="22"/>
        </w:rPr>
        <w:t>.</w:t>
      </w:r>
    </w:p>
    <w:p w:rsidR="002A53D7" w:rsidRDefault="004270AD" w:rsidP="005944E3">
      <w:pPr>
        <w:numPr>
          <w:ilvl w:val="1"/>
          <w:numId w:val="5"/>
        </w:numPr>
        <w:tabs>
          <w:tab w:val="left" w:pos="567"/>
        </w:tabs>
        <w:jc w:val="both"/>
        <w:rPr>
          <w:sz w:val="22"/>
          <w:szCs w:val="22"/>
        </w:rPr>
      </w:pPr>
      <w:r>
        <w:rPr>
          <w:sz w:val="22"/>
          <w:szCs w:val="22"/>
        </w:rPr>
        <w:lastRenderedPageBreak/>
        <w:t>О</w:t>
      </w:r>
      <w:r w:rsidR="00E02123">
        <w:rPr>
          <w:sz w:val="22"/>
          <w:szCs w:val="22"/>
        </w:rPr>
        <w:t>казание услуг Клиенту осуществляется после</w:t>
      </w:r>
      <w:r w:rsidR="00E02123" w:rsidRPr="00B6026C">
        <w:rPr>
          <w:sz w:val="22"/>
          <w:szCs w:val="22"/>
        </w:rPr>
        <w:t xml:space="preserve"> оформления Заявления  (Приложение № 1.1. или 1.2.</w:t>
      </w:r>
      <w:r w:rsidR="006A62A8">
        <w:rPr>
          <w:sz w:val="22"/>
          <w:szCs w:val="22"/>
        </w:rPr>
        <w:t xml:space="preserve"> к Регламенту</w:t>
      </w:r>
      <w:r w:rsidR="00E02123" w:rsidRPr="00B6026C">
        <w:rPr>
          <w:sz w:val="22"/>
          <w:szCs w:val="22"/>
        </w:rPr>
        <w:t xml:space="preserve">), и подписания отдельных Приложений </w:t>
      </w:r>
      <w:r w:rsidR="00E02123">
        <w:rPr>
          <w:sz w:val="22"/>
          <w:szCs w:val="22"/>
        </w:rPr>
        <w:t>в тех случаях, когда</w:t>
      </w:r>
      <w:r w:rsidR="00E02123" w:rsidRPr="00B6026C">
        <w:rPr>
          <w:sz w:val="22"/>
          <w:szCs w:val="22"/>
        </w:rPr>
        <w:t xml:space="preserve"> это необходимо</w:t>
      </w:r>
      <w:r w:rsidR="00E02123">
        <w:rPr>
          <w:sz w:val="22"/>
          <w:szCs w:val="22"/>
        </w:rPr>
        <w:t>.</w:t>
      </w:r>
    </w:p>
    <w:p w:rsidR="0029729B" w:rsidRDefault="0029729B" w:rsidP="00A63784">
      <w:pPr>
        <w:numPr>
          <w:ilvl w:val="1"/>
          <w:numId w:val="5"/>
        </w:numPr>
        <w:tabs>
          <w:tab w:val="left" w:pos="567"/>
        </w:tabs>
        <w:jc w:val="both"/>
        <w:rPr>
          <w:sz w:val="22"/>
          <w:szCs w:val="22"/>
        </w:rPr>
      </w:pPr>
      <w:r w:rsidRPr="00B6026C">
        <w:rPr>
          <w:sz w:val="22"/>
          <w:szCs w:val="22"/>
        </w:rPr>
        <w:t xml:space="preserve">Для учета денежных средств Клиента (далее – </w:t>
      </w:r>
      <w:r w:rsidRPr="00B6026C">
        <w:rPr>
          <w:b/>
          <w:sz w:val="22"/>
          <w:szCs w:val="22"/>
        </w:rPr>
        <w:t xml:space="preserve">"ДС") </w:t>
      </w:r>
      <w:r w:rsidRPr="00B6026C">
        <w:rPr>
          <w:sz w:val="22"/>
          <w:szCs w:val="22"/>
        </w:rPr>
        <w:t xml:space="preserve">Банк открывает </w:t>
      </w:r>
      <w:r w:rsidR="00CE24AE">
        <w:rPr>
          <w:sz w:val="22"/>
          <w:szCs w:val="22"/>
        </w:rPr>
        <w:t xml:space="preserve">Клиенту </w:t>
      </w:r>
      <w:r w:rsidRPr="00B6026C">
        <w:rPr>
          <w:sz w:val="22"/>
          <w:szCs w:val="22"/>
        </w:rPr>
        <w:t xml:space="preserve">отдельный Лицевой счет (далее – </w:t>
      </w:r>
      <w:r w:rsidRPr="00B6026C">
        <w:rPr>
          <w:b/>
          <w:sz w:val="22"/>
          <w:szCs w:val="22"/>
        </w:rPr>
        <w:t>"Счёт Клиента"</w:t>
      </w:r>
      <w:r w:rsidRPr="00B6026C">
        <w:rPr>
          <w:sz w:val="22"/>
          <w:szCs w:val="22"/>
        </w:rPr>
        <w:t xml:space="preserve">) </w:t>
      </w:r>
      <w:r w:rsidR="00D1021A">
        <w:rPr>
          <w:sz w:val="22"/>
          <w:szCs w:val="22"/>
        </w:rPr>
        <w:t xml:space="preserve"> на основании документов, предоставляемых Клиентом в соответствии с </w:t>
      </w:r>
      <w:r w:rsidR="00571942">
        <w:rPr>
          <w:sz w:val="22"/>
          <w:szCs w:val="22"/>
        </w:rPr>
        <w:t>д</w:t>
      </w:r>
      <w:r w:rsidR="00720B14">
        <w:rPr>
          <w:sz w:val="22"/>
          <w:szCs w:val="22"/>
        </w:rPr>
        <w:t>ействующим законодательством, но</w:t>
      </w:r>
      <w:r w:rsidR="00571942">
        <w:rPr>
          <w:sz w:val="22"/>
          <w:szCs w:val="22"/>
        </w:rPr>
        <w:t>рмативными актами Банка России и Правилами То</w:t>
      </w:r>
      <w:r w:rsidR="00720B14">
        <w:rPr>
          <w:sz w:val="22"/>
          <w:szCs w:val="22"/>
        </w:rPr>
        <w:t>р</w:t>
      </w:r>
      <w:r w:rsidR="00571942">
        <w:rPr>
          <w:sz w:val="22"/>
          <w:szCs w:val="22"/>
        </w:rPr>
        <w:t>говых систем</w:t>
      </w:r>
      <w:r w:rsidRPr="00B6026C">
        <w:rPr>
          <w:sz w:val="22"/>
          <w:szCs w:val="22"/>
        </w:rPr>
        <w:t xml:space="preserve">. Счет Клиента служит исключительно для учета движения ДС между Банком и Клиентом при исполнении настоящего Договора. На Счет Клиента </w:t>
      </w:r>
      <w:r w:rsidR="00B20284">
        <w:rPr>
          <w:sz w:val="22"/>
          <w:szCs w:val="22"/>
        </w:rPr>
        <w:t xml:space="preserve">зачисляются </w:t>
      </w:r>
      <w:r w:rsidRPr="00B6026C">
        <w:rPr>
          <w:sz w:val="22"/>
          <w:szCs w:val="22"/>
        </w:rPr>
        <w:t xml:space="preserve"> средства, предназначенные  для оплаты приобретаемых</w:t>
      </w:r>
      <w:r w:rsidR="00B20284">
        <w:rPr>
          <w:sz w:val="22"/>
          <w:szCs w:val="22"/>
        </w:rPr>
        <w:t xml:space="preserve"> Банком </w:t>
      </w:r>
      <w:r w:rsidRPr="00B6026C">
        <w:rPr>
          <w:sz w:val="22"/>
          <w:szCs w:val="22"/>
        </w:rPr>
        <w:t xml:space="preserve"> по Поручению Клиента </w:t>
      </w:r>
      <w:r w:rsidR="003906CD" w:rsidRPr="00B6026C">
        <w:rPr>
          <w:sz w:val="22"/>
          <w:szCs w:val="22"/>
        </w:rPr>
        <w:t>Ф</w:t>
      </w:r>
      <w:r w:rsidR="001F6BC5" w:rsidRPr="00B6026C">
        <w:rPr>
          <w:sz w:val="22"/>
          <w:szCs w:val="22"/>
        </w:rPr>
        <w:t xml:space="preserve">инансовых </w:t>
      </w:r>
      <w:r w:rsidR="003906CD" w:rsidRPr="00B6026C">
        <w:rPr>
          <w:sz w:val="22"/>
          <w:szCs w:val="22"/>
        </w:rPr>
        <w:t>И</w:t>
      </w:r>
      <w:r w:rsidR="001F6BC5" w:rsidRPr="00B6026C">
        <w:rPr>
          <w:sz w:val="22"/>
          <w:szCs w:val="22"/>
        </w:rPr>
        <w:t>нструментов</w:t>
      </w:r>
      <w:r w:rsidRPr="00B6026C">
        <w:rPr>
          <w:sz w:val="22"/>
          <w:szCs w:val="22"/>
        </w:rPr>
        <w:t xml:space="preserve">, выплаты вознаграждения Банку и возмещения дополнительных расходов, а также средства, полученные Банком от реализации </w:t>
      </w:r>
      <w:r w:rsidR="003906CD" w:rsidRPr="00B6026C">
        <w:rPr>
          <w:sz w:val="22"/>
          <w:szCs w:val="22"/>
        </w:rPr>
        <w:t>Ф</w:t>
      </w:r>
      <w:r w:rsidR="001F6BC5" w:rsidRPr="00B6026C">
        <w:rPr>
          <w:sz w:val="22"/>
          <w:szCs w:val="22"/>
        </w:rPr>
        <w:t xml:space="preserve">инансовых </w:t>
      </w:r>
      <w:r w:rsidR="003906CD" w:rsidRPr="00B6026C">
        <w:rPr>
          <w:sz w:val="22"/>
          <w:szCs w:val="22"/>
        </w:rPr>
        <w:t>И</w:t>
      </w:r>
      <w:r w:rsidR="001F6BC5" w:rsidRPr="00B6026C">
        <w:rPr>
          <w:sz w:val="22"/>
          <w:szCs w:val="22"/>
        </w:rPr>
        <w:t>нструментов</w:t>
      </w:r>
      <w:r w:rsidRPr="00B6026C">
        <w:rPr>
          <w:sz w:val="22"/>
          <w:szCs w:val="22"/>
        </w:rPr>
        <w:t xml:space="preserve"> Клиента. Банк осуществляет списание средств со Счета Клиента для оплаты за приобретенные </w:t>
      </w:r>
      <w:r w:rsidR="003906CD" w:rsidRPr="00B6026C">
        <w:rPr>
          <w:sz w:val="22"/>
          <w:szCs w:val="22"/>
        </w:rPr>
        <w:t>Ф</w:t>
      </w:r>
      <w:r w:rsidR="001F6BC5" w:rsidRPr="00B6026C">
        <w:rPr>
          <w:sz w:val="22"/>
          <w:szCs w:val="22"/>
        </w:rPr>
        <w:t xml:space="preserve">инансовые </w:t>
      </w:r>
      <w:r w:rsidR="003906CD" w:rsidRPr="00B6026C">
        <w:rPr>
          <w:sz w:val="22"/>
          <w:szCs w:val="22"/>
        </w:rPr>
        <w:t>И</w:t>
      </w:r>
      <w:r w:rsidR="001F6BC5" w:rsidRPr="00B6026C">
        <w:rPr>
          <w:sz w:val="22"/>
          <w:szCs w:val="22"/>
        </w:rPr>
        <w:t>нструменты</w:t>
      </w:r>
      <w:r w:rsidRPr="00B6026C">
        <w:rPr>
          <w:sz w:val="22"/>
          <w:szCs w:val="22"/>
        </w:rPr>
        <w:t>, оплаты услуг третьих лиц по исполнению Поручения, а также списывает вознаграждение и прочие платежи в пользу Банка в рамках настоящего Договора.</w:t>
      </w:r>
      <w:r w:rsidR="00C4236B">
        <w:rPr>
          <w:sz w:val="22"/>
          <w:szCs w:val="22"/>
        </w:rPr>
        <w:t xml:space="preserve"> Номер Счета Клиента доводится до сведения Клиента </w:t>
      </w:r>
      <w:r w:rsidR="009D71C3">
        <w:rPr>
          <w:sz w:val="22"/>
          <w:szCs w:val="22"/>
        </w:rPr>
        <w:t>путем направления</w:t>
      </w:r>
      <w:r w:rsidR="00C4236B">
        <w:rPr>
          <w:sz w:val="22"/>
          <w:szCs w:val="22"/>
        </w:rPr>
        <w:t xml:space="preserve"> Уведомления, составленного по форме Приложения 1.</w:t>
      </w:r>
      <w:r w:rsidR="006A72BA">
        <w:rPr>
          <w:sz w:val="22"/>
          <w:szCs w:val="22"/>
        </w:rPr>
        <w:t>4</w:t>
      </w:r>
      <w:r w:rsidR="00C4236B">
        <w:rPr>
          <w:sz w:val="22"/>
          <w:szCs w:val="22"/>
        </w:rPr>
        <w:t>. к Регламенту.</w:t>
      </w:r>
    </w:p>
    <w:p w:rsidR="00A63784" w:rsidRDefault="00A63784" w:rsidP="00A63784">
      <w:pPr>
        <w:numPr>
          <w:ilvl w:val="1"/>
          <w:numId w:val="5"/>
        </w:numPr>
        <w:tabs>
          <w:tab w:val="left" w:pos="567"/>
        </w:tabs>
        <w:jc w:val="both"/>
        <w:rPr>
          <w:sz w:val="22"/>
          <w:szCs w:val="22"/>
        </w:rPr>
      </w:pPr>
      <w:r w:rsidRPr="00B6026C">
        <w:rPr>
          <w:sz w:val="22"/>
          <w:szCs w:val="22"/>
        </w:rPr>
        <w:t xml:space="preserve">Банк в своей деятельности руководствуется действующим законодательством РФ, </w:t>
      </w:r>
      <w:r w:rsidR="00A915D2">
        <w:rPr>
          <w:sz w:val="22"/>
          <w:szCs w:val="22"/>
        </w:rPr>
        <w:t xml:space="preserve">требованиями Банка России и </w:t>
      </w:r>
      <w:r w:rsidR="00A915D2" w:rsidRPr="00A915D2">
        <w:rPr>
          <w:sz w:val="22"/>
          <w:szCs w:val="22"/>
        </w:rPr>
        <w:t>нормативными актами в сфере финансовых рынков</w:t>
      </w:r>
      <w:r w:rsidRPr="00B6026C">
        <w:rPr>
          <w:sz w:val="22"/>
          <w:szCs w:val="22"/>
        </w:rPr>
        <w:t>, правилами организаторов торгов на рынке ценных бумаг, правилами организаций осуществляющих клиринговое, расчетное и депозитарное обслуживание на рынке ценных бумаг.</w:t>
      </w:r>
    </w:p>
    <w:p w:rsidR="00565E03" w:rsidRDefault="00565E03" w:rsidP="00565E03">
      <w:pPr>
        <w:numPr>
          <w:ilvl w:val="1"/>
          <w:numId w:val="5"/>
        </w:numPr>
        <w:tabs>
          <w:tab w:val="left" w:pos="567"/>
        </w:tabs>
        <w:jc w:val="both"/>
        <w:rPr>
          <w:sz w:val="22"/>
          <w:szCs w:val="22"/>
        </w:rPr>
      </w:pPr>
      <w:r>
        <w:rPr>
          <w:sz w:val="22"/>
          <w:szCs w:val="22"/>
        </w:rPr>
        <w:t xml:space="preserve">Настоящим Клиент дает свое согласие на одновременное коммерческое представительство Банка разных сторон в сделках, совершаемых  Банком в связи с исполнением настоящего Договора. </w:t>
      </w:r>
    </w:p>
    <w:p w:rsidR="00565E03" w:rsidRDefault="00565E03" w:rsidP="00565E03">
      <w:pPr>
        <w:tabs>
          <w:tab w:val="left" w:pos="567"/>
        </w:tabs>
        <w:jc w:val="both"/>
        <w:rPr>
          <w:sz w:val="22"/>
          <w:szCs w:val="22"/>
        </w:rPr>
      </w:pPr>
    </w:p>
    <w:p w:rsidR="0029729B" w:rsidRPr="00B6026C" w:rsidRDefault="0029729B">
      <w:pPr>
        <w:ind w:left="180"/>
        <w:jc w:val="both"/>
        <w:rPr>
          <w:sz w:val="22"/>
          <w:szCs w:val="22"/>
        </w:rPr>
      </w:pPr>
    </w:p>
    <w:p w:rsidR="0029729B" w:rsidRPr="00B6026C" w:rsidRDefault="00AE6290" w:rsidP="00725712">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3</w:t>
      </w:r>
      <w:r w:rsidR="00725712">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Гарантии</w:t>
      </w:r>
    </w:p>
    <w:p w:rsidR="0029729B" w:rsidRPr="00B6026C" w:rsidRDefault="0029729B">
      <w:pPr>
        <w:ind w:right="-58" w:firstLine="567"/>
        <w:jc w:val="both"/>
        <w:rPr>
          <w:sz w:val="22"/>
          <w:szCs w:val="22"/>
        </w:rPr>
      </w:pPr>
    </w:p>
    <w:p w:rsidR="0029729B" w:rsidRDefault="00AE6290" w:rsidP="004A69E0">
      <w:pPr>
        <w:tabs>
          <w:tab w:val="left" w:pos="567"/>
        </w:tabs>
        <w:jc w:val="both"/>
        <w:rPr>
          <w:sz w:val="22"/>
          <w:szCs w:val="22"/>
        </w:rPr>
      </w:pPr>
      <w:r>
        <w:rPr>
          <w:sz w:val="22"/>
          <w:szCs w:val="22"/>
        </w:rPr>
        <w:t>3</w:t>
      </w:r>
      <w:r w:rsidR="004A69E0">
        <w:rPr>
          <w:sz w:val="22"/>
          <w:szCs w:val="22"/>
        </w:rPr>
        <w:t xml:space="preserve">.1. </w:t>
      </w:r>
      <w:r w:rsidR="0029729B" w:rsidRPr="00B6026C">
        <w:rPr>
          <w:sz w:val="22"/>
          <w:szCs w:val="22"/>
        </w:rPr>
        <w:t>Стороны по настоящему Договору гарантируют, что:</w:t>
      </w:r>
    </w:p>
    <w:p w:rsidR="00EC3E6C" w:rsidRPr="00B6026C" w:rsidRDefault="00EC3E6C" w:rsidP="004A69E0">
      <w:pPr>
        <w:tabs>
          <w:tab w:val="left" w:pos="567"/>
        </w:tabs>
        <w:jc w:val="both"/>
        <w:rPr>
          <w:sz w:val="22"/>
          <w:szCs w:val="22"/>
        </w:rPr>
      </w:pPr>
      <w:r w:rsidRPr="004A69E0">
        <w:rPr>
          <w:bCs/>
          <w:sz w:val="22"/>
          <w:szCs w:val="22"/>
        </w:rPr>
        <w:t>(</w:t>
      </w:r>
      <w:r w:rsidRPr="00045615">
        <w:rPr>
          <w:bCs/>
          <w:i/>
          <w:sz w:val="18"/>
          <w:szCs w:val="18"/>
        </w:rPr>
        <w:t>для юридических лиц)</w:t>
      </w:r>
    </w:p>
    <w:p w:rsidR="0029729B" w:rsidRPr="00B6026C" w:rsidRDefault="00AE6290" w:rsidP="004A69E0">
      <w:pPr>
        <w:tabs>
          <w:tab w:val="left" w:pos="567"/>
        </w:tabs>
        <w:jc w:val="both"/>
        <w:rPr>
          <w:sz w:val="22"/>
          <w:szCs w:val="22"/>
        </w:rPr>
      </w:pPr>
      <w:bookmarkStart w:id="0" w:name="OCRUncertain070"/>
      <w:r>
        <w:rPr>
          <w:bCs/>
          <w:sz w:val="22"/>
          <w:szCs w:val="22"/>
        </w:rPr>
        <w:t>3</w:t>
      </w:r>
      <w:r w:rsidR="004A69E0" w:rsidRPr="004A69E0">
        <w:rPr>
          <w:bCs/>
          <w:sz w:val="22"/>
          <w:szCs w:val="22"/>
        </w:rPr>
        <w:t>.1.1</w:t>
      </w:r>
      <w:r w:rsidR="005C35E7">
        <w:rPr>
          <w:bCs/>
          <w:sz w:val="22"/>
          <w:szCs w:val="22"/>
        </w:rPr>
        <w:t xml:space="preserve">. </w:t>
      </w:r>
      <w:r w:rsidR="0029729B" w:rsidRPr="00B6026C">
        <w:rPr>
          <w:bCs/>
          <w:sz w:val="22"/>
          <w:szCs w:val="22"/>
        </w:rPr>
        <w:t>каждая</w:t>
      </w:r>
      <w:r w:rsidR="0029729B" w:rsidRPr="00B6026C">
        <w:rPr>
          <w:sz w:val="22"/>
          <w:szCs w:val="22"/>
        </w:rPr>
        <w:t xml:space="preserve"> из Сторон является</w:t>
      </w:r>
      <w:r w:rsidR="00045615">
        <w:rPr>
          <w:sz w:val="22"/>
          <w:szCs w:val="22"/>
        </w:rPr>
        <w:t xml:space="preserve"> юридическим лицом, должным образом организованным и зарегистрированным в соответствии с законодательством Российской Федерации;</w:t>
      </w:r>
      <w:r w:rsidR="0029729B" w:rsidRPr="00B6026C">
        <w:rPr>
          <w:sz w:val="22"/>
          <w:szCs w:val="22"/>
        </w:rPr>
        <w:t xml:space="preserve">  </w:t>
      </w:r>
      <w:bookmarkEnd w:id="0"/>
    </w:p>
    <w:p w:rsidR="00EC3E6C" w:rsidRPr="00B6026C" w:rsidRDefault="00EC3E6C" w:rsidP="00EC3E6C">
      <w:pPr>
        <w:tabs>
          <w:tab w:val="left" w:pos="567"/>
        </w:tabs>
        <w:jc w:val="both"/>
        <w:rPr>
          <w:sz w:val="22"/>
          <w:szCs w:val="22"/>
        </w:rPr>
      </w:pPr>
      <w:r>
        <w:rPr>
          <w:sz w:val="22"/>
          <w:szCs w:val="22"/>
        </w:rPr>
        <w:t xml:space="preserve">3.1.2. </w:t>
      </w:r>
      <w:r w:rsidRPr="00B6026C">
        <w:rPr>
          <w:sz w:val="22"/>
          <w:szCs w:val="22"/>
        </w:rPr>
        <w:t>заключение настоящего Договора</w:t>
      </w:r>
      <w:r>
        <w:rPr>
          <w:sz w:val="22"/>
          <w:szCs w:val="22"/>
        </w:rPr>
        <w:t xml:space="preserve"> не противоречит положениям </w:t>
      </w:r>
      <w:r w:rsidRPr="00B6026C">
        <w:rPr>
          <w:sz w:val="22"/>
          <w:szCs w:val="22"/>
        </w:rPr>
        <w:t xml:space="preserve"> учредительных документов</w:t>
      </w:r>
      <w:r>
        <w:rPr>
          <w:sz w:val="22"/>
          <w:szCs w:val="22"/>
        </w:rPr>
        <w:t xml:space="preserve"> Сторон</w:t>
      </w:r>
      <w:r w:rsidRPr="00B6026C">
        <w:rPr>
          <w:sz w:val="22"/>
          <w:szCs w:val="22"/>
        </w:rPr>
        <w:t>;</w:t>
      </w:r>
    </w:p>
    <w:p w:rsidR="00EC3E6C" w:rsidRDefault="00EC3E6C" w:rsidP="00EC3E6C">
      <w:pPr>
        <w:tabs>
          <w:tab w:val="left" w:pos="567"/>
        </w:tabs>
        <w:jc w:val="both"/>
        <w:rPr>
          <w:sz w:val="22"/>
          <w:szCs w:val="22"/>
        </w:rPr>
      </w:pPr>
      <w:r>
        <w:rPr>
          <w:sz w:val="22"/>
          <w:szCs w:val="22"/>
        </w:rPr>
        <w:t xml:space="preserve">3.1 3. </w:t>
      </w:r>
      <w:r w:rsidRPr="00B6026C">
        <w:rPr>
          <w:sz w:val="22"/>
          <w:szCs w:val="22"/>
        </w:rPr>
        <w:t>Сторонами не предпринято никаких действий, направленных на их ликвидацию или реорганизацию, и на момент подписания настоящего Договора не существует никаких оснований для принятия уполномоченным государственным органом Российской Федерации решения об их ликвидации;</w:t>
      </w:r>
    </w:p>
    <w:p w:rsidR="00EC3E6C" w:rsidRPr="00B6026C" w:rsidRDefault="00EC3E6C" w:rsidP="00EC3E6C">
      <w:pPr>
        <w:tabs>
          <w:tab w:val="left" w:pos="567"/>
        </w:tabs>
        <w:jc w:val="both"/>
        <w:rPr>
          <w:sz w:val="22"/>
          <w:szCs w:val="22"/>
        </w:rPr>
      </w:pPr>
      <w:r w:rsidRPr="004A69E0">
        <w:rPr>
          <w:bCs/>
          <w:sz w:val="22"/>
          <w:szCs w:val="22"/>
        </w:rPr>
        <w:t>(</w:t>
      </w:r>
      <w:r w:rsidRPr="00045615">
        <w:rPr>
          <w:bCs/>
          <w:i/>
          <w:sz w:val="18"/>
          <w:szCs w:val="18"/>
        </w:rPr>
        <w:t>для юридических</w:t>
      </w:r>
      <w:r>
        <w:rPr>
          <w:bCs/>
          <w:i/>
          <w:sz w:val="18"/>
          <w:szCs w:val="18"/>
        </w:rPr>
        <w:t xml:space="preserve"> и физических </w:t>
      </w:r>
      <w:r w:rsidRPr="00045615">
        <w:rPr>
          <w:bCs/>
          <w:i/>
          <w:sz w:val="18"/>
          <w:szCs w:val="18"/>
        </w:rPr>
        <w:t xml:space="preserve"> лиц)</w:t>
      </w:r>
    </w:p>
    <w:p w:rsidR="0029729B" w:rsidRPr="00B6026C" w:rsidRDefault="00AE6290" w:rsidP="004A69E0">
      <w:pPr>
        <w:tabs>
          <w:tab w:val="left" w:pos="567"/>
        </w:tabs>
        <w:jc w:val="both"/>
        <w:rPr>
          <w:sz w:val="22"/>
          <w:szCs w:val="22"/>
        </w:rPr>
      </w:pPr>
      <w:r>
        <w:rPr>
          <w:sz w:val="22"/>
          <w:szCs w:val="22"/>
        </w:rPr>
        <w:t>3</w:t>
      </w:r>
      <w:r w:rsidR="004A69E0">
        <w:rPr>
          <w:sz w:val="22"/>
          <w:szCs w:val="22"/>
        </w:rPr>
        <w:t>.1.</w:t>
      </w:r>
      <w:r w:rsidR="00EC3E6C">
        <w:rPr>
          <w:sz w:val="22"/>
          <w:szCs w:val="22"/>
        </w:rPr>
        <w:t>4</w:t>
      </w:r>
      <w:r w:rsidR="004A69E0">
        <w:rPr>
          <w:sz w:val="22"/>
          <w:szCs w:val="22"/>
        </w:rPr>
        <w:t xml:space="preserve">. </w:t>
      </w:r>
      <w:r w:rsidR="0029729B" w:rsidRPr="00B6026C">
        <w:rPr>
          <w:sz w:val="22"/>
          <w:szCs w:val="22"/>
        </w:rPr>
        <w:t xml:space="preserve">в случае, если для </w:t>
      </w:r>
      <w:r w:rsidR="00CE24AE">
        <w:rPr>
          <w:sz w:val="22"/>
          <w:szCs w:val="22"/>
        </w:rPr>
        <w:t xml:space="preserve">заключения </w:t>
      </w:r>
      <w:r w:rsidR="0029729B" w:rsidRPr="00B6026C">
        <w:rPr>
          <w:sz w:val="22"/>
          <w:szCs w:val="22"/>
        </w:rPr>
        <w:t xml:space="preserve">настоящего Договора необходимо получение разрешений </w:t>
      </w:r>
      <w:r w:rsidR="00045615">
        <w:rPr>
          <w:sz w:val="22"/>
          <w:szCs w:val="22"/>
        </w:rPr>
        <w:t>органов управления</w:t>
      </w:r>
      <w:r w:rsidR="00CE24AE">
        <w:rPr>
          <w:sz w:val="22"/>
          <w:szCs w:val="22"/>
        </w:rPr>
        <w:t xml:space="preserve"> Клиента либо </w:t>
      </w:r>
      <w:r w:rsidR="00045615">
        <w:rPr>
          <w:sz w:val="22"/>
          <w:szCs w:val="22"/>
        </w:rPr>
        <w:t xml:space="preserve"> </w:t>
      </w:r>
      <w:r w:rsidR="0029729B" w:rsidRPr="00B6026C">
        <w:rPr>
          <w:sz w:val="22"/>
          <w:szCs w:val="22"/>
        </w:rPr>
        <w:t>государственных органов и/или направление уведомлений в адрес указанных органов</w:t>
      </w:r>
      <w:bookmarkStart w:id="1" w:name="OCRUncertain071"/>
      <w:r w:rsidR="0029729B" w:rsidRPr="00B6026C">
        <w:rPr>
          <w:sz w:val="22"/>
          <w:szCs w:val="22"/>
        </w:rPr>
        <w:t>, Стороны гарантируют, что ими были своевременно получены указанные разрешения и/или направлены соответствующие уведомления</w:t>
      </w:r>
      <w:bookmarkEnd w:id="1"/>
      <w:r w:rsidR="0029729B" w:rsidRPr="00B6026C">
        <w:rPr>
          <w:sz w:val="22"/>
          <w:szCs w:val="22"/>
        </w:rPr>
        <w:t>;</w:t>
      </w:r>
    </w:p>
    <w:p w:rsidR="0029729B" w:rsidRPr="00B6026C" w:rsidRDefault="00AE6290" w:rsidP="004A69E0">
      <w:pPr>
        <w:tabs>
          <w:tab w:val="left" w:pos="567"/>
        </w:tabs>
        <w:jc w:val="both"/>
        <w:rPr>
          <w:sz w:val="22"/>
          <w:szCs w:val="22"/>
        </w:rPr>
      </w:pPr>
      <w:r>
        <w:rPr>
          <w:sz w:val="22"/>
          <w:szCs w:val="22"/>
        </w:rPr>
        <w:t>3</w:t>
      </w:r>
      <w:r w:rsidR="004A69E0">
        <w:rPr>
          <w:sz w:val="22"/>
          <w:szCs w:val="22"/>
        </w:rPr>
        <w:t>.1.</w:t>
      </w:r>
      <w:r w:rsidR="00EC3E6C">
        <w:rPr>
          <w:sz w:val="22"/>
          <w:szCs w:val="22"/>
        </w:rPr>
        <w:t>5</w:t>
      </w:r>
      <w:r w:rsidR="004A69E0">
        <w:rPr>
          <w:sz w:val="22"/>
          <w:szCs w:val="22"/>
        </w:rPr>
        <w:t xml:space="preserve">. </w:t>
      </w:r>
      <w:r w:rsidR="0029729B" w:rsidRPr="00B6026C">
        <w:rPr>
          <w:sz w:val="22"/>
          <w:szCs w:val="22"/>
        </w:rPr>
        <w:t>лица, подписавшие от имени Сторон настоящий Договор</w:t>
      </w:r>
      <w:bookmarkStart w:id="2" w:name="OCRUncertain068"/>
      <w:r w:rsidR="0029729B" w:rsidRPr="00B6026C">
        <w:rPr>
          <w:sz w:val="22"/>
          <w:szCs w:val="22"/>
        </w:rPr>
        <w:t xml:space="preserve">, имеют на </w:t>
      </w:r>
      <w:bookmarkEnd w:id="2"/>
      <w:r w:rsidR="0029729B" w:rsidRPr="00B6026C">
        <w:rPr>
          <w:sz w:val="22"/>
          <w:szCs w:val="22"/>
        </w:rPr>
        <w:t>это все надлежащим образом оформленные полномочия и их действия по его подписанию должным образом санкционированы и соответствуют действующему законодательству Российской Федерации</w:t>
      </w:r>
      <w:r w:rsidR="002767B5">
        <w:rPr>
          <w:sz w:val="22"/>
          <w:szCs w:val="22"/>
        </w:rPr>
        <w:t>.</w:t>
      </w:r>
    </w:p>
    <w:p w:rsidR="0029729B" w:rsidRPr="00B6026C" w:rsidRDefault="00AE6290" w:rsidP="00BF5862">
      <w:pPr>
        <w:tabs>
          <w:tab w:val="left" w:pos="567"/>
        </w:tabs>
        <w:jc w:val="both"/>
        <w:rPr>
          <w:sz w:val="22"/>
          <w:szCs w:val="22"/>
        </w:rPr>
      </w:pPr>
      <w:r>
        <w:rPr>
          <w:sz w:val="22"/>
          <w:szCs w:val="22"/>
        </w:rPr>
        <w:t>3</w:t>
      </w:r>
      <w:r w:rsidR="004A69E0">
        <w:rPr>
          <w:sz w:val="22"/>
          <w:szCs w:val="22"/>
        </w:rPr>
        <w:t>.</w:t>
      </w:r>
      <w:r w:rsidR="00EC3E6C">
        <w:rPr>
          <w:sz w:val="22"/>
          <w:szCs w:val="22"/>
        </w:rPr>
        <w:t>2</w:t>
      </w:r>
      <w:r w:rsidR="004A69E0">
        <w:rPr>
          <w:sz w:val="22"/>
          <w:szCs w:val="22"/>
        </w:rPr>
        <w:t xml:space="preserve">. </w:t>
      </w:r>
      <w:r w:rsidR="00D21CA7">
        <w:rPr>
          <w:sz w:val="22"/>
          <w:szCs w:val="22"/>
        </w:rPr>
        <w:t>Клиент гарантирует, что ц</w:t>
      </w:r>
      <w:r w:rsidR="00E85368" w:rsidRPr="00B6026C">
        <w:rPr>
          <w:sz w:val="22"/>
          <w:szCs w:val="22"/>
        </w:rPr>
        <w:t>енные бумаги</w:t>
      </w:r>
      <w:r w:rsidR="00045615">
        <w:rPr>
          <w:sz w:val="22"/>
          <w:szCs w:val="22"/>
        </w:rPr>
        <w:t xml:space="preserve">, являющиеся предметом </w:t>
      </w:r>
      <w:r w:rsidR="00E85368" w:rsidRPr="00B6026C">
        <w:rPr>
          <w:sz w:val="22"/>
          <w:szCs w:val="22"/>
        </w:rPr>
        <w:t xml:space="preserve"> </w:t>
      </w:r>
      <w:r w:rsidR="0029729B" w:rsidRPr="00B6026C">
        <w:rPr>
          <w:sz w:val="22"/>
          <w:szCs w:val="22"/>
        </w:rPr>
        <w:t>Сдел</w:t>
      </w:r>
      <w:r w:rsidR="00045615">
        <w:rPr>
          <w:sz w:val="22"/>
          <w:szCs w:val="22"/>
        </w:rPr>
        <w:t xml:space="preserve">ок, </w:t>
      </w:r>
      <w:r w:rsidR="0029729B" w:rsidRPr="00B6026C">
        <w:rPr>
          <w:sz w:val="22"/>
          <w:szCs w:val="22"/>
        </w:rPr>
        <w:t xml:space="preserve">не находятся под арестом, не являются </w:t>
      </w:r>
      <w:r w:rsidR="00D21CA7">
        <w:rPr>
          <w:sz w:val="22"/>
          <w:szCs w:val="22"/>
        </w:rPr>
        <w:t xml:space="preserve">предметом </w:t>
      </w:r>
      <w:r w:rsidR="0029729B" w:rsidRPr="00B6026C">
        <w:rPr>
          <w:sz w:val="22"/>
          <w:szCs w:val="22"/>
        </w:rPr>
        <w:t>залог</w:t>
      </w:r>
      <w:r w:rsidR="00D21CA7">
        <w:rPr>
          <w:sz w:val="22"/>
          <w:szCs w:val="22"/>
        </w:rPr>
        <w:t xml:space="preserve">а, </w:t>
      </w:r>
      <w:r w:rsidR="0029729B" w:rsidRPr="00B6026C">
        <w:rPr>
          <w:sz w:val="22"/>
          <w:szCs w:val="22"/>
        </w:rPr>
        <w:t>не ограничены в обращении, не обременены правами третьих лиц</w:t>
      </w:r>
      <w:r w:rsidR="00D21CA7">
        <w:rPr>
          <w:sz w:val="22"/>
          <w:szCs w:val="22"/>
        </w:rPr>
        <w:t>.</w:t>
      </w:r>
    </w:p>
    <w:p w:rsidR="007D3397" w:rsidRDefault="007D3397">
      <w:pPr>
        <w:ind w:left="360"/>
        <w:jc w:val="both"/>
        <w:rPr>
          <w:sz w:val="22"/>
          <w:szCs w:val="22"/>
        </w:rPr>
      </w:pPr>
    </w:p>
    <w:p w:rsidR="0029729B" w:rsidRPr="00B6026C" w:rsidRDefault="0029729B">
      <w:pPr>
        <w:ind w:left="360"/>
        <w:jc w:val="both"/>
        <w:rPr>
          <w:sz w:val="22"/>
          <w:szCs w:val="22"/>
        </w:rPr>
      </w:pPr>
    </w:p>
    <w:p w:rsidR="0029729B" w:rsidRPr="001405A4" w:rsidRDefault="00AE6290" w:rsidP="004A69E0">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4</w:t>
      </w:r>
      <w:r w:rsidR="004A69E0" w:rsidRPr="001405A4">
        <w:rPr>
          <w:rFonts w:ascii="Times New Roman" w:hAnsi="Times New Roman" w:cs="Times New Roman"/>
          <w:bCs w:val="0"/>
          <w:i w:val="0"/>
          <w:iCs w:val="0"/>
          <w:sz w:val="22"/>
          <w:szCs w:val="22"/>
        </w:rPr>
        <w:t xml:space="preserve">. </w:t>
      </w:r>
      <w:r w:rsidR="0029729B" w:rsidRPr="001405A4">
        <w:rPr>
          <w:rFonts w:ascii="Times New Roman" w:hAnsi="Times New Roman" w:cs="Times New Roman"/>
          <w:bCs w:val="0"/>
          <w:i w:val="0"/>
          <w:iCs w:val="0"/>
          <w:sz w:val="22"/>
          <w:szCs w:val="22"/>
        </w:rPr>
        <w:t>Права и обязанности Сторон</w:t>
      </w:r>
    </w:p>
    <w:p w:rsidR="005C336D" w:rsidRDefault="005C336D" w:rsidP="005C336D">
      <w:pPr>
        <w:jc w:val="both"/>
        <w:rPr>
          <w:sz w:val="22"/>
          <w:szCs w:val="22"/>
        </w:rPr>
      </w:pPr>
    </w:p>
    <w:p w:rsidR="0029729B" w:rsidRPr="00045BFF" w:rsidRDefault="00AE6290" w:rsidP="00B6073D">
      <w:pPr>
        <w:jc w:val="both"/>
        <w:rPr>
          <w:sz w:val="22"/>
          <w:szCs w:val="22"/>
          <w:highlight w:val="green"/>
        </w:rPr>
      </w:pPr>
      <w:r>
        <w:rPr>
          <w:sz w:val="22"/>
          <w:szCs w:val="22"/>
        </w:rPr>
        <w:t>4</w:t>
      </w:r>
      <w:r w:rsidR="005C336D">
        <w:rPr>
          <w:sz w:val="22"/>
          <w:szCs w:val="22"/>
        </w:rPr>
        <w:t>.1. Все права и обязанности Сторон, связанные с осуществлением деятельности на рынке ценных бумаг, изложены в Регламенте и подлежат обязательному исполнению Сторонами.</w:t>
      </w:r>
    </w:p>
    <w:p w:rsidR="00FD2CAC" w:rsidRDefault="00FD2CAC" w:rsidP="004A69E0">
      <w:pPr>
        <w:tabs>
          <w:tab w:val="left" w:pos="567"/>
        </w:tabs>
        <w:jc w:val="both"/>
        <w:rPr>
          <w:sz w:val="22"/>
          <w:szCs w:val="22"/>
        </w:rPr>
      </w:pPr>
    </w:p>
    <w:p w:rsidR="00FD2CAC" w:rsidRPr="00B6026C" w:rsidRDefault="00FD2CAC" w:rsidP="00650CA1">
      <w:pPr>
        <w:tabs>
          <w:tab w:val="left" w:pos="567"/>
        </w:tabs>
        <w:jc w:val="both"/>
        <w:rPr>
          <w:sz w:val="22"/>
          <w:szCs w:val="22"/>
        </w:rPr>
      </w:pPr>
    </w:p>
    <w:p w:rsidR="00714415" w:rsidRPr="00650CA1" w:rsidRDefault="00AE6290" w:rsidP="004A69E0">
      <w:pPr>
        <w:pStyle w:val="2"/>
        <w:keepNext w:val="0"/>
        <w:widowControl w:val="0"/>
        <w:autoSpaceDE w:val="0"/>
        <w:autoSpaceDN w:val="0"/>
        <w:adjustRightInd w:val="0"/>
        <w:spacing w:before="0" w:after="0"/>
        <w:jc w:val="center"/>
        <w:rPr>
          <w:rFonts w:ascii="Times New Roman" w:hAnsi="Times New Roman" w:cs="Times New Roman"/>
          <w:i w:val="0"/>
          <w:sz w:val="22"/>
          <w:szCs w:val="22"/>
        </w:rPr>
      </w:pPr>
      <w:bookmarkStart w:id="3" w:name="_Toc227150686"/>
      <w:r>
        <w:rPr>
          <w:rFonts w:ascii="Times New Roman" w:hAnsi="Times New Roman" w:cs="Times New Roman"/>
          <w:i w:val="0"/>
          <w:sz w:val="22"/>
          <w:szCs w:val="22"/>
        </w:rPr>
        <w:t>5</w:t>
      </w:r>
      <w:r w:rsidR="004A69E0">
        <w:rPr>
          <w:rFonts w:ascii="Times New Roman" w:hAnsi="Times New Roman" w:cs="Times New Roman"/>
          <w:i w:val="0"/>
          <w:sz w:val="22"/>
          <w:szCs w:val="22"/>
        </w:rPr>
        <w:t xml:space="preserve">. </w:t>
      </w:r>
      <w:r w:rsidR="00714415" w:rsidRPr="00650CA1">
        <w:rPr>
          <w:rFonts w:ascii="Times New Roman" w:hAnsi="Times New Roman" w:cs="Times New Roman"/>
          <w:i w:val="0"/>
          <w:sz w:val="22"/>
          <w:szCs w:val="22"/>
        </w:rPr>
        <w:t>Вознаграждение Банка и оплата расходов</w:t>
      </w:r>
      <w:bookmarkEnd w:id="3"/>
    </w:p>
    <w:p w:rsidR="00BF5862" w:rsidRDefault="00BF5862" w:rsidP="004A69E0">
      <w:pPr>
        <w:tabs>
          <w:tab w:val="left" w:pos="567"/>
        </w:tabs>
        <w:jc w:val="center"/>
      </w:pPr>
    </w:p>
    <w:p w:rsidR="00714415" w:rsidRPr="00CF36A4" w:rsidRDefault="00AE6290" w:rsidP="00B6073D">
      <w:pPr>
        <w:tabs>
          <w:tab w:val="left" w:pos="567"/>
        </w:tabs>
        <w:jc w:val="both"/>
        <w:rPr>
          <w:sz w:val="22"/>
          <w:szCs w:val="22"/>
        </w:rPr>
      </w:pPr>
      <w:r>
        <w:rPr>
          <w:sz w:val="22"/>
          <w:szCs w:val="22"/>
        </w:rPr>
        <w:t>5</w:t>
      </w:r>
      <w:r w:rsidR="00CF36A4">
        <w:rPr>
          <w:sz w:val="22"/>
          <w:szCs w:val="22"/>
        </w:rPr>
        <w:t xml:space="preserve">.1. </w:t>
      </w:r>
      <w:r w:rsidR="00714415" w:rsidRPr="00CF36A4">
        <w:rPr>
          <w:sz w:val="22"/>
          <w:szCs w:val="22"/>
        </w:rPr>
        <w:t xml:space="preserve">Банк взимает вознаграждение за </w:t>
      </w:r>
      <w:r w:rsidR="00CF36A4">
        <w:rPr>
          <w:sz w:val="22"/>
          <w:szCs w:val="22"/>
        </w:rPr>
        <w:t>совершение сделок и оказание услуг, предусмотренных</w:t>
      </w:r>
      <w:r w:rsidR="00714415" w:rsidRPr="00CF36A4">
        <w:rPr>
          <w:sz w:val="22"/>
          <w:szCs w:val="22"/>
        </w:rPr>
        <w:t xml:space="preserve"> настоящим </w:t>
      </w:r>
      <w:r w:rsidR="00CF36A4">
        <w:rPr>
          <w:sz w:val="22"/>
          <w:szCs w:val="22"/>
        </w:rPr>
        <w:t xml:space="preserve"> Договором, </w:t>
      </w:r>
      <w:r w:rsidR="00714415" w:rsidRPr="00CF36A4">
        <w:rPr>
          <w:sz w:val="22"/>
          <w:szCs w:val="22"/>
        </w:rPr>
        <w:t xml:space="preserve">Регламентом и </w:t>
      </w:r>
      <w:r w:rsidR="00CF36A4">
        <w:rPr>
          <w:sz w:val="22"/>
          <w:szCs w:val="22"/>
        </w:rPr>
        <w:t xml:space="preserve">Условиями </w:t>
      </w:r>
      <w:r w:rsidR="00714415" w:rsidRPr="00CF36A4">
        <w:rPr>
          <w:sz w:val="22"/>
          <w:szCs w:val="22"/>
        </w:rPr>
        <w:t xml:space="preserve"> осуществления депозитарной деятельности Банка</w:t>
      </w:r>
      <w:r w:rsidR="00CF36A4">
        <w:rPr>
          <w:sz w:val="22"/>
          <w:szCs w:val="22"/>
        </w:rPr>
        <w:t xml:space="preserve"> </w:t>
      </w:r>
      <w:r w:rsidR="00714415" w:rsidRPr="00CF36A4">
        <w:rPr>
          <w:sz w:val="22"/>
          <w:szCs w:val="22"/>
        </w:rPr>
        <w:t>в соответствии</w:t>
      </w:r>
      <w:r w:rsidR="00714415" w:rsidRPr="00B17FF3">
        <w:rPr>
          <w:sz w:val="22"/>
          <w:szCs w:val="22"/>
        </w:rPr>
        <w:t xml:space="preserve"> </w:t>
      </w:r>
      <w:r w:rsidR="00B17FF3" w:rsidRPr="00AA5DBC">
        <w:rPr>
          <w:rFonts w:eastAsia="Calibri"/>
          <w:sz w:val="22"/>
          <w:szCs w:val="22"/>
          <w:lang w:eastAsia="en-US"/>
        </w:rPr>
        <w:t>с действующими на момент фактического предоставления услуг «Тарифами комиссионного вознаграждения МОРСКОГО БАНКА (АО) по операциям с ценными бумагами и срочными контрактами» (далее – Тарифы),</w:t>
      </w:r>
      <w:r w:rsidR="00B17FF3" w:rsidRPr="00AA5DBC">
        <w:rPr>
          <w:rFonts w:eastAsia="Calibri"/>
          <w:color w:val="1F497D"/>
          <w:sz w:val="22"/>
          <w:szCs w:val="22"/>
          <w:lang w:eastAsia="en-US"/>
        </w:rPr>
        <w:t xml:space="preserve"> </w:t>
      </w:r>
      <w:r w:rsidR="00B17FF3" w:rsidRPr="00AA5DBC">
        <w:rPr>
          <w:rFonts w:eastAsia="Calibri"/>
          <w:sz w:val="22"/>
          <w:szCs w:val="22"/>
          <w:lang w:eastAsia="en-US"/>
        </w:rPr>
        <w:t>размещенными на официальной странице Банка в информ</w:t>
      </w:r>
      <w:r w:rsidR="00B17FF3" w:rsidRPr="00B17FF3">
        <w:rPr>
          <w:rFonts w:eastAsia="Calibri"/>
          <w:sz w:val="22"/>
          <w:szCs w:val="22"/>
          <w:lang w:eastAsia="en-US"/>
        </w:rPr>
        <w:t>ационно-</w:t>
      </w:r>
      <w:r w:rsidR="00B17FF3" w:rsidRPr="00AA5DBC">
        <w:rPr>
          <w:rFonts w:eastAsia="Calibri"/>
          <w:sz w:val="22"/>
          <w:szCs w:val="22"/>
          <w:lang w:eastAsia="en-US"/>
        </w:rPr>
        <w:t xml:space="preserve">телекоммуникационной сети Интернет </w:t>
      </w:r>
      <w:r w:rsidR="00B17FF3" w:rsidRPr="00AA5DBC">
        <w:rPr>
          <w:rFonts w:eastAsia="Calibri"/>
          <w:sz w:val="22"/>
          <w:szCs w:val="22"/>
          <w:lang w:eastAsia="en-US"/>
        </w:rPr>
        <w:lastRenderedPageBreak/>
        <w:t>по адресу</w:t>
      </w:r>
      <w:r w:rsidR="00B17FF3" w:rsidRPr="00AA5DBC">
        <w:rPr>
          <w:rFonts w:eastAsia="Calibri"/>
          <w:color w:val="1F497D"/>
          <w:sz w:val="22"/>
          <w:szCs w:val="22"/>
          <w:lang w:eastAsia="en-US"/>
        </w:rPr>
        <w:t xml:space="preserve"> </w:t>
      </w:r>
      <w:hyperlink r:id="rId8" w:history="1">
        <w:r w:rsidR="00B17FF3" w:rsidRPr="00AA5DBC">
          <w:rPr>
            <w:rFonts w:eastAsia="Calibri"/>
            <w:color w:val="0000FF"/>
            <w:sz w:val="22"/>
            <w:szCs w:val="22"/>
            <w:u w:val="single"/>
            <w:lang w:val="en-US" w:eastAsia="en-US"/>
          </w:rPr>
          <w:t>www</w:t>
        </w:r>
        <w:r w:rsidR="00B17FF3" w:rsidRPr="00AA5DBC">
          <w:rPr>
            <w:rFonts w:eastAsia="Calibri"/>
            <w:color w:val="0000FF"/>
            <w:sz w:val="22"/>
            <w:szCs w:val="22"/>
            <w:u w:val="single"/>
            <w:lang w:eastAsia="en-US"/>
          </w:rPr>
          <w:t>.</w:t>
        </w:r>
        <w:r w:rsidR="00B17FF3" w:rsidRPr="00AA5DBC">
          <w:rPr>
            <w:rFonts w:eastAsia="Calibri"/>
            <w:color w:val="0000FF"/>
            <w:sz w:val="22"/>
            <w:szCs w:val="22"/>
            <w:u w:val="single"/>
            <w:lang w:val="en-US" w:eastAsia="en-US"/>
          </w:rPr>
          <w:t>maritimebank</w:t>
        </w:r>
        <w:r w:rsidR="00B17FF3" w:rsidRPr="00AA5DBC">
          <w:rPr>
            <w:rFonts w:eastAsia="Calibri"/>
            <w:color w:val="0000FF"/>
            <w:sz w:val="22"/>
            <w:szCs w:val="22"/>
            <w:u w:val="single"/>
            <w:lang w:eastAsia="en-US"/>
          </w:rPr>
          <w:t>.</w:t>
        </w:r>
        <w:r w:rsidR="00B17FF3" w:rsidRPr="00AA5DBC">
          <w:rPr>
            <w:rFonts w:eastAsia="Calibri"/>
            <w:color w:val="0000FF"/>
            <w:sz w:val="22"/>
            <w:szCs w:val="22"/>
            <w:u w:val="single"/>
            <w:lang w:val="en-US" w:eastAsia="en-US"/>
          </w:rPr>
          <w:t>com</w:t>
        </w:r>
      </w:hyperlink>
      <w:r w:rsidR="00B17FF3" w:rsidRPr="00AA5DBC">
        <w:rPr>
          <w:rFonts w:eastAsia="Calibri"/>
          <w:sz w:val="22"/>
          <w:szCs w:val="22"/>
          <w:lang w:eastAsia="en-US"/>
        </w:rPr>
        <w:t>.</w:t>
      </w:r>
      <w:r w:rsidR="00714415" w:rsidRPr="00A82616">
        <w:rPr>
          <w:sz w:val="22"/>
        </w:rPr>
        <w:t xml:space="preserve"> </w:t>
      </w:r>
      <w:r w:rsidR="00714415" w:rsidRPr="00CF36A4">
        <w:rPr>
          <w:sz w:val="22"/>
          <w:szCs w:val="22"/>
        </w:rPr>
        <w:t xml:space="preserve"> Размер </w:t>
      </w:r>
      <w:r w:rsidR="006827F6">
        <w:rPr>
          <w:sz w:val="22"/>
          <w:szCs w:val="22"/>
        </w:rPr>
        <w:t>Т</w:t>
      </w:r>
      <w:r w:rsidR="00714415" w:rsidRPr="00CF36A4">
        <w:rPr>
          <w:sz w:val="22"/>
          <w:szCs w:val="22"/>
        </w:rPr>
        <w:t xml:space="preserve">арифов, взимаемых Банком за услуги, оказываемые на основании настоящего </w:t>
      </w:r>
      <w:r w:rsidR="006827F6">
        <w:rPr>
          <w:sz w:val="22"/>
          <w:szCs w:val="22"/>
        </w:rPr>
        <w:t>Договора</w:t>
      </w:r>
      <w:r w:rsidR="00714415" w:rsidRPr="00CF36A4">
        <w:rPr>
          <w:sz w:val="22"/>
          <w:szCs w:val="22"/>
        </w:rPr>
        <w:t>, также может быть установлен соответствующим отдельным соглашением, заключенным между Банком и Клиентом.</w:t>
      </w:r>
    </w:p>
    <w:p w:rsidR="00CF36A4" w:rsidRPr="00CF36A4" w:rsidRDefault="00AE6290" w:rsidP="009B6901">
      <w:pPr>
        <w:tabs>
          <w:tab w:val="left" w:pos="567"/>
        </w:tabs>
        <w:jc w:val="both"/>
        <w:rPr>
          <w:b/>
          <w:sz w:val="22"/>
          <w:szCs w:val="22"/>
        </w:rPr>
      </w:pPr>
      <w:r>
        <w:rPr>
          <w:sz w:val="22"/>
          <w:szCs w:val="22"/>
        </w:rPr>
        <w:t>5</w:t>
      </w:r>
      <w:r w:rsidR="00CF36A4">
        <w:rPr>
          <w:sz w:val="22"/>
          <w:szCs w:val="22"/>
        </w:rPr>
        <w:t>.2. Банк вправе вносить и</w:t>
      </w:r>
      <w:r w:rsidR="00714415" w:rsidRPr="00CF36A4">
        <w:rPr>
          <w:sz w:val="22"/>
          <w:szCs w:val="22"/>
        </w:rPr>
        <w:t>зменени</w:t>
      </w:r>
      <w:r w:rsidR="00CF36A4">
        <w:rPr>
          <w:sz w:val="22"/>
          <w:szCs w:val="22"/>
        </w:rPr>
        <w:t>я</w:t>
      </w:r>
      <w:r w:rsidR="00714415" w:rsidRPr="00CF36A4">
        <w:rPr>
          <w:sz w:val="22"/>
          <w:szCs w:val="22"/>
        </w:rPr>
        <w:t xml:space="preserve"> и дополнени</w:t>
      </w:r>
      <w:r w:rsidR="00CF36A4">
        <w:rPr>
          <w:sz w:val="22"/>
          <w:szCs w:val="22"/>
        </w:rPr>
        <w:t>я</w:t>
      </w:r>
      <w:r w:rsidR="00714415" w:rsidRPr="00CF36A4">
        <w:rPr>
          <w:sz w:val="22"/>
          <w:szCs w:val="22"/>
        </w:rPr>
        <w:t xml:space="preserve"> </w:t>
      </w:r>
      <w:r w:rsidR="00CF36A4">
        <w:rPr>
          <w:sz w:val="22"/>
          <w:szCs w:val="22"/>
        </w:rPr>
        <w:t>в Т</w:t>
      </w:r>
      <w:r w:rsidR="00714415" w:rsidRPr="00CF36A4">
        <w:rPr>
          <w:sz w:val="22"/>
          <w:szCs w:val="22"/>
        </w:rPr>
        <w:t>ариф</w:t>
      </w:r>
      <w:r w:rsidR="00CF36A4">
        <w:rPr>
          <w:sz w:val="22"/>
          <w:szCs w:val="22"/>
        </w:rPr>
        <w:t>ы</w:t>
      </w:r>
      <w:r w:rsidR="00714415" w:rsidRPr="00CF36A4">
        <w:rPr>
          <w:sz w:val="22"/>
          <w:szCs w:val="22"/>
        </w:rPr>
        <w:t xml:space="preserve"> </w:t>
      </w:r>
      <w:r w:rsidR="00CF36A4">
        <w:rPr>
          <w:sz w:val="22"/>
          <w:szCs w:val="22"/>
        </w:rPr>
        <w:t xml:space="preserve"> в одностороннем порядке. Новый размер Тарифов вступает в силу </w:t>
      </w:r>
      <w:r w:rsidR="00CF36A4" w:rsidRPr="00CF36A4">
        <w:rPr>
          <w:sz w:val="22"/>
          <w:szCs w:val="22"/>
        </w:rPr>
        <w:t xml:space="preserve">по истечении 10 </w:t>
      </w:r>
      <w:r w:rsidR="00903E58">
        <w:rPr>
          <w:sz w:val="22"/>
          <w:szCs w:val="22"/>
        </w:rPr>
        <w:t xml:space="preserve">(Десять) </w:t>
      </w:r>
      <w:r w:rsidR="00CF36A4" w:rsidRPr="00CF36A4">
        <w:rPr>
          <w:sz w:val="22"/>
          <w:szCs w:val="22"/>
        </w:rPr>
        <w:t xml:space="preserve">календарных дней с даты </w:t>
      </w:r>
      <w:r w:rsidR="00FF5389">
        <w:rPr>
          <w:sz w:val="22"/>
          <w:szCs w:val="22"/>
        </w:rPr>
        <w:t xml:space="preserve">их </w:t>
      </w:r>
      <w:r w:rsidR="00CF36A4" w:rsidRPr="00CF36A4">
        <w:rPr>
          <w:sz w:val="22"/>
          <w:szCs w:val="22"/>
        </w:rPr>
        <w:t>размещения Банком</w:t>
      </w:r>
      <w:r w:rsidR="00CF36A4">
        <w:rPr>
          <w:sz w:val="22"/>
          <w:szCs w:val="22"/>
        </w:rPr>
        <w:t xml:space="preserve"> </w:t>
      </w:r>
      <w:r w:rsidR="00CF36A4" w:rsidRPr="00CF36A4">
        <w:rPr>
          <w:sz w:val="22"/>
          <w:szCs w:val="22"/>
        </w:rPr>
        <w:t xml:space="preserve"> на </w:t>
      </w:r>
      <w:r w:rsidR="00A25FC2">
        <w:rPr>
          <w:sz w:val="22"/>
          <w:szCs w:val="22"/>
        </w:rPr>
        <w:t xml:space="preserve">официальной странице Банка в информационно-телекоммуникационной сети Интернет по адресу </w:t>
      </w:r>
      <w:r w:rsidR="00CF36A4" w:rsidRPr="00CF36A4">
        <w:rPr>
          <w:sz w:val="22"/>
          <w:szCs w:val="22"/>
        </w:rPr>
        <w:t xml:space="preserve"> </w:t>
      </w:r>
      <w:hyperlink r:id="rId9" w:history="1">
        <w:r w:rsidR="00A25FC2" w:rsidRPr="00AA5DBC">
          <w:rPr>
            <w:rStyle w:val="a9"/>
            <w:sz w:val="22"/>
            <w:szCs w:val="22"/>
          </w:rPr>
          <w:t>www.maritimebank.com</w:t>
        </w:r>
      </w:hyperlink>
      <w:r w:rsidR="00AA5DBC" w:rsidRPr="00AA5DBC">
        <w:rPr>
          <w:sz w:val="22"/>
          <w:szCs w:val="22"/>
        </w:rPr>
        <w:t>.</w:t>
      </w:r>
      <w:r w:rsidR="00A25FC2" w:rsidRPr="00AA5DBC">
        <w:rPr>
          <w:b/>
          <w:sz w:val="22"/>
          <w:szCs w:val="22"/>
        </w:rPr>
        <w:t xml:space="preserve"> </w:t>
      </w:r>
    </w:p>
    <w:p w:rsidR="00714415" w:rsidRPr="00CF36A4" w:rsidRDefault="00714415" w:rsidP="009B6901">
      <w:pPr>
        <w:tabs>
          <w:tab w:val="left" w:pos="567"/>
        </w:tabs>
        <w:jc w:val="both"/>
        <w:rPr>
          <w:sz w:val="22"/>
          <w:szCs w:val="22"/>
        </w:rPr>
      </w:pPr>
      <w:r w:rsidRPr="00CF36A4">
        <w:rPr>
          <w:sz w:val="22"/>
          <w:szCs w:val="22"/>
        </w:rPr>
        <w:t xml:space="preserve"> </w:t>
      </w:r>
      <w:r w:rsidR="00AE6290">
        <w:rPr>
          <w:sz w:val="22"/>
          <w:szCs w:val="22"/>
        </w:rPr>
        <w:t>5</w:t>
      </w:r>
      <w:r w:rsidR="00650CA1">
        <w:rPr>
          <w:sz w:val="22"/>
          <w:szCs w:val="22"/>
        </w:rPr>
        <w:t xml:space="preserve">.3. </w:t>
      </w:r>
      <w:r w:rsidRPr="00CF36A4">
        <w:rPr>
          <w:sz w:val="22"/>
          <w:szCs w:val="22"/>
        </w:rPr>
        <w:t xml:space="preserve">Оплата вознаграждения, причитающегося Банку, производится путем </w:t>
      </w:r>
      <w:r w:rsidR="00483879" w:rsidRPr="00E03C9D">
        <w:rPr>
          <w:sz w:val="22"/>
          <w:szCs w:val="22"/>
        </w:rPr>
        <w:t xml:space="preserve"> </w:t>
      </w:r>
      <w:r w:rsidR="00483879">
        <w:rPr>
          <w:sz w:val="22"/>
          <w:szCs w:val="22"/>
        </w:rPr>
        <w:t xml:space="preserve">списания </w:t>
      </w:r>
      <w:r w:rsidRPr="00CF36A4">
        <w:rPr>
          <w:sz w:val="22"/>
          <w:szCs w:val="22"/>
        </w:rPr>
        <w:t xml:space="preserve"> Банком сумм вознаграждения с Лицевого счета Клиента. Банк осуществляет </w:t>
      </w:r>
      <w:r w:rsidR="00483879">
        <w:rPr>
          <w:sz w:val="22"/>
          <w:szCs w:val="22"/>
        </w:rPr>
        <w:t xml:space="preserve"> списание сумм вознаграждения </w:t>
      </w:r>
      <w:r w:rsidRPr="00CF36A4">
        <w:rPr>
          <w:sz w:val="22"/>
          <w:szCs w:val="22"/>
        </w:rPr>
        <w:t xml:space="preserve"> без </w:t>
      </w:r>
      <w:r w:rsidR="000B680E">
        <w:rPr>
          <w:sz w:val="22"/>
          <w:szCs w:val="22"/>
        </w:rPr>
        <w:t xml:space="preserve">дополнительного </w:t>
      </w:r>
      <w:r w:rsidRPr="00CF36A4">
        <w:rPr>
          <w:sz w:val="22"/>
          <w:szCs w:val="22"/>
        </w:rPr>
        <w:t xml:space="preserve"> распоряжения Клиента в следующем порядке: </w:t>
      </w:r>
    </w:p>
    <w:p w:rsidR="00714415" w:rsidRPr="00CF36A4" w:rsidRDefault="00AE6290" w:rsidP="009B6901">
      <w:pPr>
        <w:jc w:val="both"/>
        <w:rPr>
          <w:sz w:val="22"/>
          <w:szCs w:val="22"/>
        </w:rPr>
      </w:pPr>
      <w:r>
        <w:rPr>
          <w:sz w:val="22"/>
          <w:szCs w:val="22"/>
        </w:rPr>
        <w:t>5</w:t>
      </w:r>
      <w:r w:rsidR="00650CA1">
        <w:rPr>
          <w:sz w:val="22"/>
          <w:szCs w:val="22"/>
        </w:rPr>
        <w:t xml:space="preserve">.3.1. </w:t>
      </w:r>
      <w:r w:rsidR="00714415" w:rsidRPr="00CF36A4">
        <w:rPr>
          <w:sz w:val="22"/>
          <w:szCs w:val="22"/>
        </w:rPr>
        <w:t xml:space="preserve">за исполнение Торгового поручения </w:t>
      </w:r>
      <w:r w:rsidR="00903E58">
        <w:rPr>
          <w:sz w:val="22"/>
          <w:szCs w:val="22"/>
        </w:rPr>
        <w:t>–</w:t>
      </w:r>
      <w:r w:rsidR="00FF5389">
        <w:rPr>
          <w:sz w:val="22"/>
          <w:szCs w:val="22"/>
        </w:rPr>
        <w:t xml:space="preserve"> </w:t>
      </w:r>
      <w:r w:rsidR="00714415" w:rsidRPr="00CF36A4">
        <w:rPr>
          <w:sz w:val="22"/>
          <w:szCs w:val="22"/>
        </w:rPr>
        <w:t>в</w:t>
      </w:r>
      <w:r w:rsidR="00903E58">
        <w:rPr>
          <w:sz w:val="22"/>
          <w:szCs w:val="22"/>
        </w:rPr>
        <w:t xml:space="preserve"> </w:t>
      </w:r>
      <w:r w:rsidR="00714415" w:rsidRPr="00CF36A4">
        <w:rPr>
          <w:sz w:val="22"/>
          <w:szCs w:val="22"/>
        </w:rPr>
        <w:t>день совершения Сделки;</w:t>
      </w:r>
    </w:p>
    <w:p w:rsidR="00714415" w:rsidRPr="00CF36A4" w:rsidRDefault="00AE6290" w:rsidP="009B6901">
      <w:pPr>
        <w:jc w:val="both"/>
        <w:rPr>
          <w:sz w:val="22"/>
          <w:szCs w:val="22"/>
        </w:rPr>
      </w:pPr>
      <w:r>
        <w:rPr>
          <w:sz w:val="22"/>
          <w:szCs w:val="22"/>
        </w:rPr>
        <w:t>5</w:t>
      </w:r>
      <w:r w:rsidR="00650CA1">
        <w:rPr>
          <w:sz w:val="22"/>
          <w:szCs w:val="22"/>
        </w:rPr>
        <w:t xml:space="preserve">.3.2. </w:t>
      </w:r>
      <w:r w:rsidR="00714415" w:rsidRPr="00CF36A4">
        <w:rPr>
          <w:sz w:val="22"/>
          <w:szCs w:val="22"/>
        </w:rPr>
        <w:t xml:space="preserve">за исполнение иных типов Поручений </w:t>
      </w:r>
      <w:r w:rsidR="00903E58">
        <w:rPr>
          <w:sz w:val="22"/>
          <w:szCs w:val="22"/>
        </w:rPr>
        <w:t>–</w:t>
      </w:r>
      <w:r w:rsidR="00FF5389">
        <w:rPr>
          <w:sz w:val="22"/>
          <w:szCs w:val="22"/>
        </w:rPr>
        <w:t xml:space="preserve"> </w:t>
      </w:r>
      <w:r w:rsidR="00714415" w:rsidRPr="00CF36A4">
        <w:rPr>
          <w:sz w:val="22"/>
          <w:szCs w:val="22"/>
        </w:rPr>
        <w:t>в день исполнения Поручения.</w:t>
      </w:r>
    </w:p>
    <w:p w:rsidR="00714415" w:rsidRPr="00CF36A4" w:rsidRDefault="00AE6290" w:rsidP="009B6901">
      <w:pPr>
        <w:tabs>
          <w:tab w:val="left" w:pos="567"/>
        </w:tabs>
        <w:jc w:val="both"/>
        <w:rPr>
          <w:sz w:val="22"/>
          <w:szCs w:val="22"/>
        </w:rPr>
      </w:pPr>
      <w:r>
        <w:rPr>
          <w:sz w:val="22"/>
          <w:szCs w:val="22"/>
        </w:rPr>
        <w:t>5</w:t>
      </w:r>
      <w:r w:rsidR="004A69E0">
        <w:rPr>
          <w:sz w:val="22"/>
          <w:szCs w:val="22"/>
        </w:rPr>
        <w:t xml:space="preserve">.4. </w:t>
      </w:r>
      <w:r w:rsidR="00714415" w:rsidRPr="00CF36A4">
        <w:rPr>
          <w:sz w:val="22"/>
          <w:szCs w:val="22"/>
        </w:rPr>
        <w:t xml:space="preserve">Если иное не </w:t>
      </w:r>
      <w:r w:rsidR="00FD5A49">
        <w:rPr>
          <w:sz w:val="22"/>
          <w:szCs w:val="22"/>
        </w:rPr>
        <w:t xml:space="preserve">предусмотрено </w:t>
      </w:r>
      <w:r w:rsidR="00714415" w:rsidRPr="00CF36A4">
        <w:rPr>
          <w:sz w:val="22"/>
          <w:szCs w:val="22"/>
        </w:rPr>
        <w:t xml:space="preserve">  соглашени</w:t>
      </w:r>
      <w:r w:rsidR="00FD5A49">
        <w:rPr>
          <w:sz w:val="22"/>
          <w:szCs w:val="22"/>
        </w:rPr>
        <w:t>ем Сторон</w:t>
      </w:r>
      <w:r w:rsidR="00714415" w:rsidRPr="00CF36A4">
        <w:rPr>
          <w:sz w:val="22"/>
          <w:szCs w:val="22"/>
        </w:rPr>
        <w:t xml:space="preserve">, кроме </w:t>
      </w:r>
      <w:r w:rsidR="00FD5A49">
        <w:rPr>
          <w:sz w:val="22"/>
          <w:szCs w:val="22"/>
        </w:rPr>
        <w:t>у</w:t>
      </w:r>
      <w:r w:rsidR="00714415" w:rsidRPr="00CF36A4">
        <w:rPr>
          <w:sz w:val="22"/>
          <w:szCs w:val="22"/>
        </w:rPr>
        <w:t>платы вознаграждения Банку, Клиент оплачивает расходы</w:t>
      </w:r>
      <w:r w:rsidR="00650CA1">
        <w:rPr>
          <w:sz w:val="22"/>
          <w:szCs w:val="22"/>
        </w:rPr>
        <w:t xml:space="preserve">, предусмотренные </w:t>
      </w:r>
      <w:r w:rsidR="00714415" w:rsidRPr="00CF36A4">
        <w:rPr>
          <w:sz w:val="22"/>
          <w:szCs w:val="22"/>
        </w:rPr>
        <w:t>тарифам</w:t>
      </w:r>
      <w:r w:rsidR="00650CA1">
        <w:rPr>
          <w:sz w:val="22"/>
          <w:szCs w:val="22"/>
        </w:rPr>
        <w:t>и</w:t>
      </w:r>
      <w:r w:rsidR="00714415" w:rsidRPr="00CF36A4">
        <w:rPr>
          <w:sz w:val="22"/>
          <w:szCs w:val="22"/>
        </w:rPr>
        <w:t xml:space="preserve"> третьих лиц</w:t>
      </w:r>
      <w:r w:rsidR="00650CA1">
        <w:rPr>
          <w:sz w:val="22"/>
          <w:szCs w:val="22"/>
        </w:rPr>
        <w:t>, участвующих в сделке</w:t>
      </w:r>
      <w:r w:rsidR="00714415" w:rsidRPr="00CF36A4">
        <w:rPr>
          <w:sz w:val="22"/>
          <w:szCs w:val="22"/>
        </w:rPr>
        <w:t>. Под расходами</w:t>
      </w:r>
      <w:r w:rsidR="00650CA1">
        <w:rPr>
          <w:sz w:val="22"/>
          <w:szCs w:val="22"/>
        </w:rPr>
        <w:t xml:space="preserve">, предусмотренными </w:t>
      </w:r>
      <w:r w:rsidR="00714415" w:rsidRPr="00CF36A4">
        <w:rPr>
          <w:sz w:val="22"/>
          <w:szCs w:val="22"/>
        </w:rPr>
        <w:t xml:space="preserve"> тарифам</w:t>
      </w:r>
      <w:r w:rsidR="00650CA1">
        <w:rPr>
          <w:sz w:val="22"/>
          <w:szCs w:val="22"/>
        </w:rPr>
        <w:t>и</w:t>
      </w:r>
      <w:r w:rsidR="00714415" w:rsidRPr="00CF36A4">
        <w:rPr>
          <w:sz w:val="22"/>
          <w:szCs w:val="22"/>
        </w:rPr>
        <w:t xml:space="preserve"> третьих лиц,  понимаются сборы и тарифы, взимаемые третьими лицами, участие </w:t>
      </w:r>
      <w:r w:rsidR="00650CA1">
        <w:rPr>
          <w:sz w:val="22"/>
          <w:szCs w:val="22"/>
        </w:rPr>
        <w:t>к</w:t>
      </w:r>
      <w:r w:rsidR="00714415" w:rsidRPr="00CF36A4">
        <w:rPr>
          <w:sz w:val="22"/>
          <w:szCs w:val="22"/>
        </w:rPr>
        <w:t>оторых необходимо для заключения и урегулирования Сделок и прочих операций, предусмотренных</w:t>
      </w:r>
      <w:r w:rsidR="00650CA1">
        <w:rPr>
          <w:sz w:val="22"/>
          <w:szCs w:val="22"/>
        </w:rPr>
        <w:t xml:space="preserve"> настоящим Договором</w:t>
      </w:r>
      <w:r w:rsidR="00FF5389">
        <w:rPr>
          <w:sz w:val="22"/>
          <w:szCs w:val="22"/>
        </w:rPr>
        <w:t xml:space="preserve"> и </w:t>
      </w:r>
      <w:r w:rsidR="00261F80">
        <w:rPr>
          <w:sz w:val="22"/>
          <w:szCs w:val="22"/>
        </w:rPr>
        <w:t>Регламентом</w:t>
      </w:r>
      <w:r w:rsidR="00714415" w:rsidRPr="00CF36A4">
        <w:rPr>
          <w:sz w:val="22"/>
          <w:szCs w:val="22"/>
        </w:rPr>
        <w:t>.</w:t>
      </w:r>
    </w:p>
    <w:p w:rsidR="000B680E" w:rsidRDefault="00AE6290" w:rsidP="009B6901">
      <w:pPr>
        <w:tabs>
          <w:tab w:val="left" w:pos="567"/>
        </w:tabs>
        <w:jc w:val="both"/>
        <w:rPr>
          <w:sz w:val="22"/>
          <w:szCs w:val="22"/>
        </w:rPr>
      </w:pPr>
      <w:r>
        <w:rPr>
          <w:sz w:val="22"/>
          <w:szCs w:val="22"/>
        </w:rPr>
        <w:t>5</w:t>
      </w:r>
      <w:r w:rsidR="00FD5A49">
        <w:rPr>
          <w:sz w:val="22"/>
          <w:szCs w:val="22"/>
        </w:rPr>
        <w:t>.5</w:t>
      </w:r>
      <w:r w:rsidR="004A69E0">
        <w:rPr>
          <w:sz w:val="22"/>
          <w:szCs w:val="22"/>
        </w:rPr>
        <w:t xml:space="preserve">. </w:t>
      </w:r>
      <w:r w:rsidR="003A5460">
        <w:rPr>
          <w:sz w:val="22"/>
          <w:szCs w:val="22"/>
        </w:rPr>
        <w:t>С</w:t>
      </w:r>
      <w:r w:rsidR="00714415" w:rsidRPr="00CF36A4">
        <w:rPr>
          <w:sz w:val="22"/>
          <w:szCs w:val="22"/>
        </w:rPr>
        <w:t>уммы расходов</w:t>
      </w:r>
      <w:r w:rsidR="00650CA1">
        <w:rPr>
          <w:sz w:val="22"/>
          <w:szCs w:val="22"/>
        </w:rPr>
        <w:t>, предусмотренных</w:t>
      </w:r>
      <w:r w:rsidR="00714415" w:rsidRPr="00CF36A4">
        <w:rPr>
          <w:sz w:val="22"/>
          <w:szCs w:val="22"/>
        </w:rPr>
        <w:t xml:space="preserve">  тарифам</w:t>
      </w:r>
      <w:r w:rsidR="00650CA1">
        <w:rPr>
          <w:sz w:val="22"/>
          <w:szCs w:val="22"/>
        </w:rPr>
        <w:t>и</w:t>
      </w:r>
      <w:r w:rsidR="00714415" w:rsidRPr="00CF36A4">
        <w:rPr>
          <w:sz w:val="22"/>
          <w:szCs w:val="22"/>
        </w:rPr>
        <w:t xml:space="preserve"> третьих лиц</w:t>
      </w:r>
      <w:r w:rsidR="00650CA1">
        <w:rPr>
          <w:sz w:val="22"/>
          <w:szCs w:val="22"/>
        </w:rPr>
        <w:t>,</w:t>
      </w:r>
      <w:r w:rsidR="00714415" w:rsidRPr="00CF36A4">
        <w:rPr>
          <w:sz w:val="22"/>
          <w:szCs w:val="22"/>
        </w:rPr>
        <w:t xml:space="preserve"> взимаются Банком  на основании счетов, представленных Банку третьими лицами</w:t>
      </w:r>
      <w:r w:rsidR="00FD5A49">
        <w:rPr>
          <w:sz w:val="22"/>
          <w:szCs w:val="22"/>
        </w:rPr>
        <w:t>, либо отчетов Торговых Систем</w:t>
      </w:r>
      <w:r w:rsidR="000B680E">
        <w:rPr>
          <w:sz w:val="22"/>
          <w:szCs w:val="22"/>
        </w:rPr>
        <w:t xml:space="preserve"> в следующем порядке:</w:t>
      </w:r>
    </w:p>
    <w:p w:rsidR="00714415" w:rsidRDefault="00AE6290" w:rsidP="009B6901">
      <w:pPr>
        <w:tabs>
          <w:tab w:val="left" w:pos="567"/>
        </w:tabs>
        <w:jc w:val="both"/>
        <w:rPr>
          <w:sz w:val="22"/>
          <w:szCs w:val="22"/>
        </w:rPr>
      </w:pPr>
      <w:r>
        <w:rPr>
          <w:sz w:val="22"/>
          <w:szCs w:val="22"/>
        </w:rPr>
        <w:t>5</w:t>
      </w:r>
      <w:r w:rsidR="000B680E">
        <w:rPr>
          <w:sz w:val="22"/>
          <w:szCs w:val="22"/>
        </w:rPr>
        <w:t>.5.1</w:t>
      </w:r>
      <w:r w:rsidR="00714415" w:rsidRPr="00CF36A4">
        <w:rPr>
          <w:sz w:val="22"/>
          <w:szCs w:val="22"/>
        </w:rPr>
        <w:t>.</w:t>
      </w:r>
      <w:r w:rsidR="000B680E">
        <w:rPr>
          <w:sz w:val="22"/>
          <w:szCs w:val="22"/>
        </w:rPr>
        <w:t xml:space="preserve"> при наличии достаточного остатка на счете суммы расходов, предусмотренных тарифами третьих лиц, </w:t>
      </w:r>
      <w:r w:rsidR="00483879">
        <w:rPr>
          <w:sz w:val="22"/>
          <w:szCs w:val="22"/>
        </w:rPr>
        <w:t xml:space="preserve">списываются </w:t>
      </w:r>
      <w:r w:rsidR="000B680E">
        <w:rPr>
          <w:sz w:val="22"/>
          <w:szCs w:val="22"/>
        </w:rPr>
        <w:t xml:space="preserve"> Банком с Лицевого Счета Клиента</w:t>
      </w:r>
      <w:r w:rsidR="009538C8">
        <w:rPr>
          <w:sz w:val="22"/>
          <w:szCs w:val="22"/>
        </w:rPr>
        <w:t xml:space="preserve"> без дополнительного распоряжения Клиента</w:t>
      </w:r>
      <w:r w:rsidR="000B680E">
        <w:rPr>
          <w:sz w:val="22"/>
          <w:szCs w:val="22"/>
        </w:rPr>
        <w:t xml:space="preserve"> в день получения соответствующих счетов или отчетов Торговых  Систем;</w:t>
      </w:r>
    </w:p>
    <w:p w:rsidR="000B680E" w:rsidRDefault="00AE6290" w:rsidP="009B6901">
      <w:pPr>
        <w:tabs>
          <w:tab w:val="left" w:pos="567"/>
        </w:tabs>
        <w:jc w:val="both"/>
        <w:rPr>
          <w:sz w:val="22"/>
          <w:szCs w:val="22"/>
        </w:rPr>
      </w:pPr>
      <w:r>
        <w:rPr>
          <w:sz w:val="22"/>
          <w:szCs w:val="22"/>
        </w:rPr>
        <w:t>5</w:t>
      </w:r>
      <w:r w:rsidR="000B680E">
        <w:rPr>
          <w:sz w:val="22"/>
          <w:szCs w:val="22"/>
        </w:rPr>
        <w:t xml:space="preserve">.5.2. в случае недостаточности денежных средств на счете Клиента для  оплаты расходов, предусмотренных тарифами третьих лиц, Банк выставляет Клиенту </w:t>
      </w:r>
      <w:r w:rsidR="00FE2ED1">
        <w:rPr>
          <w:sz w:val="22"/>
          <w:szCs w:val="22"/>
        </w:rPr>
        <w:t>Счет  на оплату  указанных  расходов либо списывает  суммы расходов,</w:t>
      </w:r>
      <w:r w:rsidR="00FE2ED1" w:rsidRPr="00FE2ED1">
        <w:rPr>
          <w:sz w:val="22"/>
          <w:szCs w:val="22"/>
        </w:rPr>
        <w:t xml:space="preserve"> </w:t>
      </w:r>
      <w:r w:rsidR="00FE2ED1">
        <w:rPr>
          <w:sz w:val="22"/>
          <w:szCs w:val="22"/>
        </w:rPr>
        <w:t>предусмотренных тарифами третьих лиц,  с иных счетов Клиента в порядке, предусмотренном настоящим Договором.</w:t>
      </w:r>
    </w:p>
    <w:p w:rsidR="00FE2ED1" w:rsidRPr="00252A54" w:rsidRDefault="00AE6290" w:rsidP="009B6901">
      <w:pPr>
        <w:pStyle w:val="a7"/>
        <w:rPr>
          <w:i w:val="0"/>
          <w:sz w:val="22"/>
          <w:szCs w:val="22"/>
        </w:rPr>
      </w:pPr>
      <w:r>
        <w:rPr>
          <w:i w:val="0"/>
          <w:sz w:val="22"/>
          <w:szCs w:val="22"/>
        </w:rPr>
        <w:t>5</w:t>
      </w:r>
      <w:r w:rsidR="00FE2ED1" w:rsidRPr="00FE2ED1">
        <w:rPr>
          <w:i w:val="0"/>
          <w:sz w:val="22"/>
          <w:szCs w:val="22"/>
        </w:rPr>
        <w:t xml:space="preserve">.6. </w:t>
      </w:r>
      <w:r w:rsidR="00FE2ED1">
        <w:rPr>
          <w:i w:val="0"/>
          <w:sz w:val="22"/>
          <w:szCs w:val="22"/>
        </w:rPr>
        <w:t>Клиент</w:t>
      </w:r>
      <w:r w:rsidR="00BD7CDA">
        <w:rPr>
          <w:i w:val="0"/>
          <w:sz w:val="22"/>
          <w:szCs w:val="22"/>
        </w:rPr>
        <w:t xml:space="preserve"> – юридическое лицо</w:t>
      </w:r>
      <w:r w:rsidR="00FE2ED1">
        <w:rPr>
          <w:i w:val="0"/>
          <w:sz w:val="22"/>
          <w:szCs w:val="22"/>
        </w:rPr>
        <w:t xml:space="preserve"> </w:t>
      </w:r>
      <w:r w:rsidR="00FE2ED1" w:rsidRPr="00FE2ED1">
        <w:rPr>
          <w:i w:val="0"/>
          <w:sz w:val="22"/>
          <w:szCs w:val="22"/>
        </w:rPr>
        <w:t xml:space="preserve">предоставляет </w:t>
      </w:r>
      <w:r w:rsidR="00FE2ED1">
        <w:rPr>
          <w:i w:val="0"/>
          <w:sz w:val="22"/>
          <w:szCs w:val="22"/>
        </w:rPr>
        <w:t xml:space="preserve">Банку </w:t>
      </w:r>
      <w:r w:rsidR="00FE2ED1" w:rsidRPr="00FE2ED1">
        <w:rPr>
          <w:i w:val="0"/>
          <w:sz w:val="22"/>
          <w:szCs w:val="22"/>
        </w:rPr>
        <w:t xml:space="preserve"> право спис</w:t>
      </w:r>
      <w:r w:rsidR="00FE2ED1">
        <w:rPr>
          <w:i w:val="0"/>
          <w:sz w:val="22"/>
          <w:szCs w:val="22"/>
        </w:rPr>
        <w:t>ыва</w:t>
      </w:r>
      <w:r w:rsidR="00FE2ED1" w:rsidRPr="00FE2ED1">
        <w:rPr>
          <w:i w:val="0"/>
          <w:sz w:val="22"/>
          <w:szCs w:val="22"/>
        </w:rPr>
        <w:t xml:space="preserve">ть </w:t>
      </w:r>
      <w:r w:rsidR="009538C8">
        <w:rPr>
          <w:i w:val="0"/>
          <w:sz w:val="22"/>
          <w:szCs w:val="22"/>
        </w:rPr>
        <w:t>без дополните</w:t>
      </w:r>
      <w:r w:rsidR="00483879">
        <w:rPr>
          <w:i w:val="0"/>
          <w:sz w:val="22"/>
          <w:szCs w:val="22"/>
        </w:rPr>
        <w:t>ль</w:t>
      </w:r>
      <w:r w:rsidR="009538C8">
        <w:rPr>
          <w:i w:val="0"/>
          <w:sz w:val="22"/>
          <w:szCs w:val="22"/>
        </w:rPr>
        <w:t>ных распоряжений Клиента</w:t>
      </w:r>
      <w:r w:rsidR="00483879">
        <w:rPr>
          <w:i w:val="0"/>
          <w:sz w:val="22"/>
          <w:szCs w:val="22"/>
        </w:rPr>
        <w:t xml:space="preserve"> (заранее данный акцепт) </w:t>
      </w:r>
      <w:r w:rsidR="001340E4">
        <w:rPr>
          <w:i w:val="0"/>
          <w:sz w:val="22"/>
          <w:szCs w:val="22"/>
        </w:rPr>
        <w:t>любые суммы, причитающиеся Банку в связи с исполнением насто</w:t>
      </w:r>
      <w:r w:rsidR="00FE2ED1" w:rsidRPr="00FE2ED1">
        <w:rPr>
          <w:i w:val="0"/>
          <w:sz w:val="22"/>
          <w:szCs w:val="22"/>
        </w:rPr>
        <w:t xml:space="preserve">ящего Договора, </w:t>
      </w:r>
      <w:r w:rsidR="00FE2ED1">
        <w:rPr>
          <w:i w:val="0"/>
          <w:sz w:val="22"/>
          <w:szCs w:val="22"/>
        </w:rPr>
        <w:t xml:space="preserve"> </w:t>
      </w:r>
      <w:r w:rsidR="00FE2ED1" w:rsidRPr="00FE2ED1">
        <w:rPr>
          <w:i w:val="0"/>
          <w:sz w:val="22"/>
          <w:szCs w:val="22"/>
        </w:rPr>
        <w:t xml:space="preserve">с его  расчетного  счета  №  </w:t>
      </w:r>
      <w:r w:rsidR="00FE2ED1">
        <w:rPr>
          <w:i w:val="0"/>
          <w:sz w:val="22"/>
          <w:szCs w:val="22"/>
        </w:rPr>
        <w:t xml:space="preserve"> _________________</w:t>
      </w:r>
      <w:r w:rsidR="00FE2ED1" w:rsidRPr="00FE2ED1">
        <w:rPr>
          <w:i w:val="0"/>
          <w:sz w:val="22"/>
          <w:szCs w:val="22"/>
        </w:rPr>
        <w:t>,  текущего валютного  счета  №</w:t>
      </w:r>
      <w:r w:rsidR="00FE2ED1">
        <w:rPr>
          <w:i w:val="0"/>
          <w:sz w:val="22"/>
          <w:szCs w:val="22"/>
        </w:rPr>
        <w:t xml:space="preserve">  ___________</w:t>
      </w:r>
      <w:r w:rsidR="00483879">
        <w:rPr>
          <w:i w:val="0"/>
          <w:sz w:val="22"/>
          <w:szCs w:val="22"/>
        </w:rPr>
        <w:t>, открытых в Банке</w:t>
      </w:r>
      <w:r w:rsidR="00FE2ED1" w:rsidRPr="00FE2ED1">
        <w:rPr>
          <w:i w:val="0"/>
          <w:sz w:val="22"/>
          <w:szCs w:val="22"/>
        </w:rPr>
        <w:t xml:space="preserve">.  </w:t>
      </w:r>
      <w:r w:rsidR="00252A54" w:rsidRPr="00252A54">
        <w:rPr>
          <w:i w:val="0"/>
          <w:sz w:val="22"/>
          <w:szCs w:val="22"/>
        </w:rPr>
        <w:t xml:space="preserve">При отсутствии или недостаточности денежных средств на банковском счете, открытом в валюте обязательства по настоящему Договору, Банк вправе списывать средства в валюте, отличной от валюты обязательства, по курсу </w:t>
      </w:r>
      <w:r w:rsidR="0024280A">
        <w:rPr>
          <w:i w:val="0"/>
          <w:sz w:val="22"/>
          <w:szCs w:val="22"/>
        </w:rPr>
        <w:t>Банка России</w:t>
      </w:r>
      <w:r w:rsidR="00252A54" w:rsidRPr="00252A54">
        <w:rPr>
          <w:i w:val="0"/>
          <w:sz w:val="22"/>
          <w:szCs w:val="22"/>
        </w:rPr>
        <w:t xml:space="preserve">, с последующим направлением  их на погашение задолженности Клиента по настоящему Договору. При этом все риски по конвертации возлагаются на Клиента. </w:t>
      </w:r>
      <w:r w:rsidR="00CF5435" w:rsidRPr="00CF5435">
        <w:rPr>
          <w:i w:val="0"/>
          <w:sz w:val="22"/>
          <w:szCs w:val="22"/>
        </w:rPr>
        <w:t xml:space="preserve">Указанное в данном пункте списание денежных средств осуществляется </w:t>
      </w:r>
      <w:r w:rsidR="009538C8">
        <w:rPr>
          <w:i w:val="0"/>
          <w:sz w:val="22"/>
          <w:szCs w:val="22"/>
        </w:rPr>
        <w:t>Банком на основании банковского ордера.</w:t>
      </w:r>
    </w:p>
    <w:p w:rsidR="00D12F9E" w:rsidRDefault="00AE6290" w:rsidP="004A69E0">
      <w:pPr>
        <w:tabs>
          <w:tab w:val="left" w:pos="567"/>
        </w:tabs>
        <w:jc w:val="both"/>
        <w:rPr>
          <w:sz w:val="22"/>
          <w:szCs w:val="22"/>
        </w:rPr>
      </w:pPr>
      <w:r>
        <w:rPr>
          <w:sz w:val="22"/>
          <w:szCs w:val="22"/>
        </w:rPr>
        <w:t>5</w:t>
      </w:r>
      <w:r w:rsidR="00FD5A49">
        <w:rPr>
          <w:sz w:val="22"/>
          <w:szCs w:val="22"/>
        </w:rPr>
        <w:t>.7</w:t>
      </w:r>
      <w:r w:rsidR="004A69E0">
        <w:rPr>
          <w:sz w:val="22"/>
          <w:szCs w:val="22"/>
        </w:rPr>
        <w:t>.</w:t>
      </w:r>
      <w:r w:rsidR="00BD7CDA">
        <w:rPr>
          <w:sz w:val="22"/>
          <w:szCs w:val="22"/>
        </w:rPr>
        <w:t xml:space="preserve"> Клиент – физическое лицо предоставляет Банку право  спис</w:t>
      </w:r>
      <w:r w:rsidR="00D12F9E">
        <w:rPr>
          <w:sz w:val="22"/>
          <w:szCs w:val="22"/>
        </w:rPr>
        <w:t xml:space="preserve">ывать без его дополнительных распоряжений  (заранее данный акцепт) </w:t>
      </w:r>
      <w:r w:rsidR="00BD7CDA">
        <w:rPr>
          <w:sz w:val="22"/>
          <w:szCs w:val="22"/>
        </w:rPr>
        <w:t xml:space="preserve"> с его счетов, открытых в Банке как на дату заключения настоящего Договора так и в будущем, в размере, необходимом для исполнения обязательств Клиента перед Банком по настоящему Договору. При отсутствии или недостаточности денежных средств на банковском счете, открытом в валюте обязательства по настоящему Договору, Банк вправе</w:t>
      </w:r>
      <w:r w:rsidR="000225D0" w:rsidRPr="000225D0">
        <w:rPr>
          <w:sz w:val="22"/>
          <w:szCs w:val="22"/>
        </w:rPr>
        <w:t xml:space="preserve"> </w:t>
      </w:r>
      <w:r w:rsidR="00BD7CDA">
        <w:rPr>
          <w:sz w:val="22"/>
          <w:szCs w:val="22"/>
        </w:rPr>
        <w:t>списывать средства в валюте, отличной от валюты обязательства, по курсу</w:t>
      </w:r>
      <w:r w:rsidR="0024280A" w:rsidRPr="0024280A">
        <w:rPr>
          <w:i/>
          <w:sz w:val="22"/>
          <w:szCs w:val="22"/>
        </w:rPr>
        <w:t xml:space="preserve"> </w:t>
      </w:r>
      <w:r w:rsidR="0024280A" w:rsidRPr="0024280A">
        <w:rPr>
          <w:sz w:val="22"/>
          <w:szCs w:val="22"/>
        </w:rPr>
        <w:t>Банка России</w:t>
      </w:r>
      <w:r w:rsidR="00BD7CDA">
        <w:rPr>
          <w:sz w:val="22"/>
          <w:szCs w:val="22"/>
        </w:rPr>
        <w:t xml:space="preserve"> с последующим направлением  их на погашение задолженности Клиента по настоящему Договору. При этом</w:t>
      </w:r>
      <w:r w:rsidR="00252A54">
        <w:rPr>
          <w:sz w:val="22"/>
          <w:szCs w:val="22"/>
        </w:rPr>
        <w:t xml:space="preserve"> все риски по конвертации возлагаются на Клиента.</w:t>
      </w:r>
      <w:r w:rsidR="00BD7CDA">
        <w:rPr>
          <w:sz w:val="22"/>
          <w:szCs w:val="22"/>
        </w:rPr>
        <w:t xml:space="preserve"> </w:t>
      </w:r>
      <w:r w:rsidR="00CF5435" w:rsidRPr="00CF5435">
        <w:rPr>
          <w:sz w:val="22"/>
          <w:szCs w:val="22"/>
        </w:rPr>
        <w:t xml:space="preserve">Указанное в данном пункте списание денежных средств осуществляется </w:t>
      </w:r>
      <w:r w:rsidR="009538C8" w:rsidRPr="009F5610">
        <w:rPr>
          <w:sz w:val="22"/>
          <w:szCs w:val="22"/>
        </w:rPr>
        <w:t>Банком на основании банковского ордера</w:t>
      </w:r>
    </w:p>
    <w:p w:rsidR="00714415" w:rsidRPr="00CF36A4" w:rsidRDefault="00AE6290" w:rsidP="004A69E0">
      <w:pPr>
        <w:tabs>
          <w:tab w:val="left" w:pos="567"/>
        </w:tabs>
        <w:jc w:val="both"/>
        <w:rPr>
          <w:sz w:val="22"/>
          <w:szCs w:val="22"/>
        </w:rPr>
      </w:pPr>
      <w:r>
        <w:rPr>
          <w:sz w:val="22"/>
          <w:szCs w:val="22"/>
        </w:rPr>
        <w:t>5</w:t>
      </w:r>
      <w:r w:rsidR="00252A54">
        <w:rPr>
          <w:sz w:val="22"/>
          <w:szCs w:val="22"/>
        </w:rPr>
        <w:t xml:space="preserve">.8. </w:t>
      </w:r>
      <w:r w:rsidR="00714415" w:rsidRPr="00CF36A4">
        <w:rPr>
          <w:sz w:val="22"/>
          <w:szCs w:val="22"/>
        </w:rPr>
        <w:t>В случае отсутствия на Лицевом счете Клиента средств, достаточных для урегулирования совершенных Сделок, удовлетворения требований по вознаграждению Банка или оплаты необходимых расходов, Банк вправе приостановить выполнение любых Поручений Клиента, уменьшающих Позицию Клиента, за исключением направленных на выполнение требований Банка.</w:t>
      </w:r>
    </w:p>
    <w:p w:rsidR="0029729B" w:rsidRPr="00CF36A4" w:rsidRDefault="00714415">
      <w:pPr>
        <w:ind w:left="360"/>
        <w:jc w:val="both"/>
        <w:rPr>
          <w:b/>
          <w:sz w:val="22"/>
          <w:szCs w:val="22"/>
        </w:rPr>
      </w:pPr>
      <w:r w:rsidRPr="00CF36A4">
        <w:rPr>
          <w:b/>
          <w:sz w:val="22"/>
          <w:szCs w:val="22"/>
        </w:rPr>
        <w:t xml:space="preserve"> </w:t>
      </w:r>
    </w:p>
    <w:p w:rsidR="0029729B" w:rsidRPr="00A7546C" w:rsidRDefault="008D6661" w:rsidP="008D6661">
      <w:pPr>
        <w:tabs>
          <w:tab w:val="left" w:pos="567"/>
        </w:tabs>
        <w:jc w:val="both"/>
        <w:rPr>
          <w:sz w:val="22"/>
          <w:szCs w:val="22"/>
        </w:rPr>
      </w:pPr>
      <w:r>
        <w:tab/>
      </w:r>
      <w:r>
        <w:tab/>
      </w:r>
      <w:r>
        <w:tab/>
      </w:r>
      <w:r>
        <w:tab/>
      </w:r>
      <w:r>
        <w:tab/>
      </w:r>
      <w:r w:rsidR="00AE6290">
        <w:rPr>
          <w:sz w:val="22"/>
          <w:szCs w:val="22"/>
        </w:rPr>
        <w:t>6</w:t>
      </w:r>
      <w:r w:rsidRPr="00A7546C">
        <w:rPr>
          <w:b/>
          <w:sz w:val="22"/>
          <w:szCs w:val="22"/>
        </w:rPr>
        <w:t xml:space="preserve">. </w:t>
      </w:r>
      <w:r w:rsidR="0029729B" w:rsidRPr="00A7546C">
        <w:rPr>
          <w:b/>
          <w:sz w:val="22"/>
          <w:szCs w:val="22"/>
        </w:rPr>
        <w:t>Ответственность Сторон</w:t>
      </w:r>
    </w:p>
    <w:p w:rsidR="0029729B" w:rsidRPr="00B6026C" w:rsidRDefault="0029729B">
      <w:pPr>
        <w:ind w:left="360"/>
        <w:jc w:val="both"/>
        <w:rPr>
          <w:sz w:val="22"/>
          <w:szCs w:val="22"/>
        </w:rPr>
      </w:pPr>
    </w:p>
    <w:p w:rsidR="0029729B" w:rsidRPr="00645058" w:rsidRDefault="00AE6290" w:rsidP="0007226F">
      <w:pPr>
        <w:tabs>
          <w:tab w:val="left" w:pos="567"/>
        </w:tabs>
        <w:jc w:val="both"/>
        <w:rPr>
          <w:sz w:val="22"/>
          <w:szCs w:val="22"/>
        </w:rPr>
      </w:pPr>
      <w:r w:rsidRPr="00645058">
        <w:rPr>
          <w:sz w:val="22"/>
          <w:szCs w:val="22"/>
        </w:rPr>
        <w:t>6</w:t>
      </w:r>
      <w:r w:rsidR="0007226F" w:rsidRPr="00645058">
        <w:rPr>
          <w:sz w:val="22"/>
          <w:szCs w:val="22"/>
        </w:rPr>
        <w:t xml:space="preserve">.1. </w:t>
      </w:r>
      <w:r w:rsidR="0029729B" w:rsidRPr="00645058">
        <w:rPr>
          <w:sz w:val="22"/>
          <w:szCs w:val="22"/>
        </w:rPr>
        <w:t>В случае несвоевременного и/или неполного зачисления ДС</w:t>
      </w:r>
      <w:r w:rsidR="00AA60FC">
        <w:rPr>
          <w:sz w:val="22"/>
          <w:szCs w:val="22"/>
        </w:rPr>
        <w:t xml:space="preserve"> (независимо от валюты  сделки) </w:t>
      </w:r>
      <w:r w:rsidR="0029729B" w:rsidRPr="00645058">
        <w:rPr>
          <w:sz w:val="22"/>
          <w:szCs w:val="22"/>
        </w:rPr>
        <w:t xml:space="preserve"> в оплату </w:t>
      </w:r>
      <w:r w:rsidR="00E85368" w:rsidRPr="00645058">
        <w:rPr>
          <w:sz w:val="22"/>
          <w:szCs w:val="22"/>
        </w:rPr>
        <w:t>Ф</w:t>
      </w:r>
      <w:r w:rsidR="006E7CD1">
        <w:rPr>
          <w:sz w:val="22"/>
          <w:szCs w:val="22"/>
        </w:rPr>
        <w:t xml:space="preserve">инансовых </w:t>
      </w:r>
      <w:r w:rsidR="00E85368" w:rsidRPr="00645058">
        <w:rPr>
          <w:sz w:val="22"/>
          <w:szCs w:val="22"/>
        </w:rPr>
        <w:t>И</w:t>
      </w:r>
      <w:r w:rsidR="006E7CD1">
        <w:rPr>
          <w:sz w:val="22"/>
          <w:szCs w:val="22"/>
        </w:rPr>
        <w:t>нструментов</w:t>
      </w:r>
      <w:r w:rsidR="00E85368" w:rsidRPr="00645058">
        <w:rPr>
          <w:sz w:val="22"/>
          <w:szCs w:val="22"/>
        </w:rPr>
        <w:t xml:space="preserve"> </w:t>
      </w:r>
      <w:r w:rsidR="0029729B" w:rsidRPr="00645058">
        <w:rPr>
          <w:sz w:val="22"/>
          <w:szCs w:val="22"/>
        </w:rPr>
        <w:t>по какой-либо заключенной Сделке, нарушившая свои обязательства Сторона уплачивает другой Стороне пеню в размере 0,</w:t>
      </w:r>
      <w:r w:rsidR="00645058">
        <w:rPr>
          <w:sz w:val="22"/>
          <w:szCs w:val="22"/>
        </w:rPr>
        <w:t>05</w:t>
      </w:r>
      <w:r w:rsidR="0029729B" w:rsidRPr="00645058">
        <w:rPr>
          <w:sz w:val="22"/>
          <w:szCs w:val="22"/>
        </w:rPr>
        <w:t xml:space="preserve"> % (ноль целых </w:t>
      </w:r>
      <w:r w:rsidR="00645058">
        <w:rPr>
          <w:sz w:val="22"/>
          <w:szCs w:val="22"/>
        </w:rPr>
        <w:t>пять сотых процента</w:t>
      </w:r>
      <w:r w:rsidR="0029729B" w:rsidRPr="00645058">
        <w:rPr>
          <w:sz w:val="22"/>
          <w:szCs w:val="22"/>
        </w:rPr>
        <w:t>) от суммы платежа по Сделке за каждый день просрочки.</w:t>
      </w:r>
    </w:p>
    <w:p w:rsidR="0029729B" w:rsidRPr="00B6026C" w:rsidRDefault="00AE6290" w:rsidP="0007226F">
      <w:pPr>
        <w:tabs>
          <w:tab w:val="left" w:pos="567"/>
        </w:tabs>
        <w:jc w:val="both"/>
        <w:rPr>
          <w:sz w:val="22"/>
          <w:szCs w:val="22"/>
        </w:rPr>
      </w:pPr>
      <w:r w:rsidRPr="00645058">
        <w:rPr>
          <w:sz w:val="22"/>
          <w:szCs w:val="22"/>
        </w:rPr>
        <w:t>6</w:t>
      </w:r>
      <w:r w:rsidR="0007226F" w:rsidRPr="00645058">
        <w:rPr>
          <w:sz w:val="22"/>
          <w:szCs w:val="22"/>
        </w:rPr>
        <w:t>.2.</w:t>
      </w:r>
      <w:r w:rsidR="0029729B" w:rsidRPr="00645058">
        <w:rPr>
          <w:sz w:val="22"/>
          <w:szCs w:val="22"/>
        </w:rPr>
        <w:t xml:space="preserve">В случае несвоевременной и/или неполной поставки </w:t>
      </w:r>
      <w:r w:rsidR="00E85368" w:rsidRPr="00645058">
        <w:rPr>
          <w:sz w:val="22"/>
          <w:szCs w:val="22"/>
        </w:rPr>
        <w:t>Ф</w:t>
      </w:r>
      <w:r w:rsidR="006E7CD1">
        <w:rPr>
          <w:sz w:val="22"/>
          <w:szCs w:val="22"/>
        </w:rPr>
        <w:t xml:space="preserve">инансовых </w:t>
      </w:r>
      <w:r w:rsidR="00E85368" w:rsidRPr="00645058">
        <w:rPr>
          <w:sz w:val="22"/>
          <w:szCs w:val="22"/>
        </w:rPr>
        <w:t>И</w:t>
      </w:r>
      <w:r w:rsidR="006E7CD1">
        <w:rPr>
          <w:sz w:val="22"/>
          <w:szCs w:val="22"/>
        </w:rPr>
        <w:t>нструментов</w:t>
      </w:r>
      <w:r w:rsidR="0029729B" w:rsidRPr="00645058">
        <w:rPr>
          <w:sz w:val="22"/>
          <w:szCs w:val="22"/>
        </w:rPr>
        <w:t xml:space="preserve"> </w:t>
      </w:r>
      <w:r w:rsidR="00AA60FC">
        <w:rPr>
          <w:sz w:val="22"/>
          <w:szCs w:val="22"/>
        </w:rPr>
        <w:t xml:space="preserve">(независимо от валюты  сделки) </w:t>
      </w:r>
      <w:r w:rsidR="00AA60FC" w:rsidRPr="00645058">
        <w:rPr>
          <w:sz w:val="22"/>
          <w:szCs w:val="22"/>
        </w:rPr>
        <w:t xml:space="preserve"> </w:t>
      </w:r>
      <w:r w:rsidR="0029729B" w:rsidRPr="00645058">
        <w:rPr>
          <w:sz w:val="22"/>
          <w:szCs w:val="22"/>
        </w:rPr>
        <w:t xml:space="preserve">по какой-либо заключенной Сделке, нарушившая свои обязательства Сторона уплачивает другой </w:t>
      </w:r>
      <w:r w:rsidR="0029729B" w:rsidRPr="00645058">
        <w:rPr>
          <w:sz w:val="22"/>
          <w:szCs w:val="22"/>
        </w:rPr>
        <w:lastRenderedPageBreak/>
        <w:t>Стороне пеню в размере 0,</w:t>
      </w:r>
      <w:r w:rsidR="00645058">
        <w:rPr>
          <w:sz w:val="22"/>
          <w:szCs w:val="22"/>
        </w:rPr>
        <w:t>05</w:t>
      </w:r>
      <w:r w:rsidR="0029729B" w:rsidRPr="00645058">
        <w:rPr>
          <w:sz w:val="22"/>
          <w:szCs w:val="22"/>
        </w:rPr>
        <w:t xml:space="preserve"> % (ноль целых </w:t>
      </w:r>
      <w:r w:rsidR="00645058">
        <w:rPr>
          <w:sz w:val="22"/>
          <w:szCs w:val="22"/>
        </w:rPr>
        <w:t xml:space="preserve">пять сотых </w:t>
      </w:r>
      <w:r w:rsidR="0029729B" w:rsidRPr="00645058">
        <w:rPr>
          <w:sz w:val="22"/>
          <w:szCs w:val="22"/>
        </w:rPr>
        <w:t xml:space="preserve"> процента) от суммы платежа по Сделке за каждый день просрочки.</w:t>
      </w:r>
    </w:p>
    <w:p w:rsidR="0029729B" w:rsidRPr="00B6026C" w:rsidRDefault="00AE6290" w:rsidP="0007226F">
      <w:pPr>
        <w:tabs>
          <w:tab w:val="left" w:pos="567"/>
        </w:tabs>
        <w:jc w:val="both"/>
        <w:rPr>
          <w:sz w:val="22"/>
          <w:szCs w:val="22"/>
        </w:rPr>
      </w:pPr>
      <w:r>
        <w:rPr>
          <w:sz w:val="22"/>
          <w:szCs w:val="22"/>
        </w:rPr>
        <w:t>6</w:t>
      </w:r>
      <w:r w:rsidR="0007226F">
        <w:rPr>
          <w:sz w:val="22"/>
          <w:szCs w:val="22"/>
        </w:rPr>
        <w:t>.3.</w:t>
      </w:r>
      <w:r w:rsidR="0029729B" w:rsidRPr="00B6026C">
        <w:rPr>
          <w:sz w:val="22"/>
          <w:szCs w:val="22"/>
        </w:rPr>
        <w:t xml:space="preserve">Сумма неустойки по платежам / по обязательствам по поставке </w:t>
      </w:r>
      <w:r w:rsidR="00E85368" w:rsidRPr="00B6026C">
        <w:rPr>
          <w:sz w:val="22"/>
          <w:szCs w:val="22"/>
        </w:rPr>
        <w:t>Ф</w:t>
      </w:r>
      <w:r w:rsidR="006E7CD1">
        <w:rPr>
          <w:sz w:val="22"/>
          <w:szCs w:val="22"/>
        </w:rPr>
        <w:t xml:space="preserve">инансовых </w:t>
      </w:r>
      <w:r w:rsidR="00E85368" w:rsidRPr="00B6026C">
        <w:rPr>
          <w:sz w:val="22"/>
          <w:szCs w:val="22"/>
        </w:rPr>
        <w:t>И</w:t>
      </w:r>
      <w:r w:rsidR="006E7CD1">
        <w:rPr>
          <w:sz w:val="22"/>
          <w:szCs w:val="22"/>
        </w:rPr>
        <w:t>нструментов</w:t>
      </w:r>
      <w:r w:rsidR="0029729B" w:rsidRPr="00B6026C">
        <w:rPr>
          <w:sz w:val="22"/>
          <w:szCs w:val="22"/>
        </w:rPr>
        <w:t xml:space="preserve">  исчисляется и уплачивается, начиная со следующего за датой платежа / датой поставки </w:t>
      </w:r>
      <w:r w:rsidR="00E85368" w:rsidRPr="00B6026C">
        <w:rPr>
          <w:sz w:val="22"/>
          <w:szCs w:val="22"/>
        </w:rPr>
        <w:t>Ф</w:t>
      </w:r>
      <w:r w:rsidR="006E7CD1">
        <w:rPr>
          <w:sz w:val="22"/>
          <w:szCs w:val="22"/>
        </w:rPr>
        <w:t xml:space="preserve">инансовых </w:t>
      </w:r>
      <w:r w:rsidR="00E85368" w:rsidRPr="00B6026C">
        <w:rPr>
          <w:sz w:val="22"/>
          <w:szCs w:val="22"/>
        </w:rPr>
        <w:t>И</w:t>
      </w:r>
      <w:r w:rsidR="006E7CD1">
        <w:rPr>
          <w:sz w:val="22"/>
          <w:szCs w:val="22"/>
        </w:rPr>
        <w:t>нструментов</w:t>
      </w:r>
      <w:r w:rsidR="0029729B" w:rsidRPr="00B6026C">
        <w:rPr>
          <w:sz w:val="22"/>
          <w:szCs w:val="22"/>
        </w:rPr>
        <w:t xml:space="preserve"> дня до даты фактического осуществления платежа в пользу пострадавшей Стороны по Сделке / фактического зачисления </w:t>
      </w:r>
      <w:r w:rsidR="00E85368" w:rsidRPr="00B6026C">
        <w:rPr>
          <w:sz w:val="22"/>
          <w:szCs w:val="22"/>
        </w:rPr>
        <w:t>Ф</w:t>
      </w:r>
      <w:r w:rsidR="006E7CD1">
        <w:rPr>
          <w:sz w:val="22"/>
          <w:szCs w:val="22"/>
        </w:rPr>
        <w:t xml:space="preserve">инансовых </w:t>
      </w:r>
      <w:r w:rsidR="00E85368" w:rsidRPr="00B6026C">
        <w:rPr>
          <w:sz w:val="22"/>
          <w:szCs w:val="22"/>
        </w:rPr>
        <w:t>И</w:t>
      </w:r>
      <w:r w:rsidR="006E7CD1">
        <w:rPr>
          <w:sz w:val="22"/>
          <w:szCs w:val="22"/>
        </w:rPr>
        <w:t>нструментов</w:t>
      </w:r>
      <w:r w:rsidR="0029729B" w:rsidRPr="00B6026C">
        <w:rPr>
          <w:sz w:val="22"/>
          <w:szCs w:val="22"/>
        </w:rPr>
        <w:t xml:space="preserve"> на счет депо пострадавшей Стороны по Сделке.</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.4. </w:t>
      </w:r>
      <w:r w:rsidR="0029729B" w:rsidRPr="00B6026C">
        <w:rPr>
          <w:sz w:val="22"/>
          <w:szCs w:val="22"/>
        </w:rPr>
        <w:t>Уплата неустойки по Сделке, заключенной в соответствии с настоящим Договором, не освобождает нарушившую свои обязательства Сторону от исполнения взятых на себя обязательств по Сделке, заключенной в соответствии с настоящим Договором.</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.5. </w:t>
      </w:r>
      <w:r w:rsidR="0029729B" w:rsidRPr="00B6026C">
        <w:rPr>
          <w:sz w:val="22"/>
          <w:szCs w:val="22"/>
        </w:rPr>
        <w:t>В случае если поступившая в пользу одной из Сторон сумма недостаточна для погашения всех обязательств другой Стороны по Сделке, заключенной в соответствии с настоящим Договором, то поступившие ДС направляются, в первую очередь, на погашение суммы начисленной неустойки, после этого – на погашение суммы основной задолженности по Сделке.</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.6. </w:t>
      </w:r>
      <w:r w:rsidR="0029729B" w:rsidRPr="00B6026C">
        <w:rPr>
          <w:sz w:val="22"/>
          <w:szCs w:val="22"/>
        </w:rPr>
        <w:t>Банк не несет ответственности перед Клиентом за убытки, причиненные действием или бездействием Банка, обоснованно полагавшегося на указания Клиента, содержащиеся в Поручениях Клиента, и обоснованно рассматривающего такие Поручения как исходящие от Клиента, а также на информацию, несвоевременно предоставленную Клиентом Банку.</w:t>
      </w:r>
    </w:p>
    <w:p w:rsidR="0029729B" w:rsidRPr="002C656F" w:rsidRDefault="00AE6290" w:rsidP="0007226F">
      <w:pPr>
        <w:tabs>
          <w:tab w:val="left" w:pos="567"/>
        </w:tabs>
        <w:jc w:val="both"/>
        <w:rPr>
          <w:sz w:val="22"/>
          <w:szCs w:val="22"/>
        </w:rPr>
      </w:pPr>
      <w:r>
        <w:rPr>
          <w:sz w:val="22"/>
          <w:szCs w:val="22"/>
        </w:rPr>
        <w:t>6</w:t>
      </w:r>
      <w:r w:rsidR="0007226F">
        <w:rPr>
          <w:sz w:val="22"/>
          <w:szCs w:val="22"/>
        </w:rPr>
        <w:t xml:space="preserve">.7. </w:t>
      </w:r>
      <w:r w:rsidR="0029729B" w:rsidRPr="00B6026C">
        <w:rPr>
          <w:sz w:val="22"/>
          <w:szCs w:val="22"/>
        </w:rPr>
        <w:t xml:space="preserve">Если по вине Клиента условия Сделок, заключенных Банком с третьими лицами во исполнение Поручений Клиента, будут нарушены, </w:t>
      </w:r>
      <w:r w:rsidR="0029729B" w:rsidRPr="002C656F">
        <w:rPr>
          <w:sz w:val="22"/>
          <w:szCs w:val="22"/>
        </w:rPr>
        <w:t xml:space="preserve">Клиент отвечает по обязательствам Банка по этим Сделкам в порядке регресса. </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.8. </w:t>
      </w:r>
      <w:r w:rsidR="0029729B" w:rsidRPr="00B6026C">
        <w:rPr>
          <w:sz w:val="22"/>
          <w:szCs w:val="22"/>
        </w:rPr>
        <w:t>Банк не несет ответственности за неисполнение Поручения вследствие сбоя в работе торговых систем и организаций, обеспечивающих клиринг и расчеты по сделкам, заключенным в соответствующей торговой системе, и/или из-за временного прекращения работы соответствующего реестродержателя, уполномоченного депозитария или несвоевременного выполнения ими операций.</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.9. </w:t>
      </w:r>
      <w:r w:rsidR="0029729B" w:rsidRPr="00B6026C">
        <w:rPr>
          <w:sz w:val="22"/>
          <w:szCs w:val="22"/>
        </w:rPr>
        <w:t xml:space="preserve">Банк не несет ответственности за неисполнение Поручения вследствие сбоя в работе компьютерных, электрических сетей и (или) систем электросвязи, используемых для </w:t>
      </w:r>
      <w:r w:rsidR="004B3BBF">
        <w:rPr>
          <w:sz w:val="22"/>
          <w:szCs w:val="22"/>
        </w:rPr>
        <w:t xml:space="preserve">передачи </w:t>
      </w:r>
      <w:r w:rsidR="0029729B" w:rsidRPr="00B6026C">
        <w:rPr>
          <w:sz w:val="22"/>
          <w:szCs w:val="22"/>
        </w:rPr>
        <w:t xml:space="preserve"> Поручений или обеспечения иных процедур для осуществления сделок с </w:t>
      </w:r>
      <w:r w:rsidR="00E85368" w:rsidRPr="00B6026C">
        <w:rPr>
          <w:sz w:val="22"/>
          <w:szCs w:val="22"/>
        </w:rPr>
        <w:t>Ф</w:t>
      </w:r>
      <w:r w:rsidR="006E7CD1">
        <w:rPr>
          <w:sz w:val="22"/>
          <w:szCs w:val="22"/>
        </w:rPr>
        <w:t xml:space="preserve">инансовыми </w:t>
      </w:r>
      <w:r w:rsidR="00E85368" w:rsidRPr="00B6026C">
        <w:rPr>
          <w:sz w:val="22"/>
          <w:szCs w:val="22"/>
        </w:rPr>
        <w:t>И</w:t>
      </w:r>
      <w:r w:rsidR="006E7CD1">
        <w:rPr>
          <w:sz w:val="22"/>
          <w:szCs w:val="22"/>
        </w:rPr>
        <w:t>нструментами</w:t>
      </w:r>
      <w:r w:rsidR="0029729B" w:rsidRPr="00B6026C">
        <w:rPr>
          <w:sz w:val="22"/>
          <w:szCs w:val="22"/>
        </w:rPr>
        <w:t>.</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.10. </w:t>
      </w:r>
      <w:r w:rsidR="0029729B" w:rsidRPr="00B6026C">
        <w:rPr>
          <w:sz w:val="22"/>
          <w:szCs w:val="22"/>
        </w:rPr>
        <w:t>Банк не несет ответственности за результаты инвестиционных решений Клиента, за любые расходы и/или убытки, а также упущенную выгоду, понесенные Клиентом, основывающим свои действия на предоставленных Банком аналитической информации и материалах.</w:t>
      </w:r>
    </w:p>
    <w:p w:rsidR="0029729B" w:rsidRPr="00B6026C" w:rsidRDefault="00AE6290" w:rsidP="0007226F">
      <w:pPr>
        <w:tabs>
          <w:tab w:val="left" w:pos="567"/>
        </w:tabs>
        <w:jc w:val="both"/>
        <w:rPr>
          <w:sz w:val="22"/>
          <w:szCs w:val="22"/>
        </w:rPr>
      </w:pPr>
      <w:r>
        <w:rPr>
          <w:sz w:val="22"/>
          <w:szCs w:val="22"/>
        </w:rPr>
        <w:t>6</w:t>
      </w:r>
      <w:r w:rsidR="0007226F">
        <w:rPr>
          <w:sz w:val="22"/>
          <w:szCs w:val="22"/>
        </w:rPr>
        <w:t>.11.</w:t>
      </w:r>
      <w:r w:rsidR="0029729B" w:rsidRPr="00B6026C">
        <w:rPr>
          <w:sz w:val="22"/>
          <w:szCs w:val="22"/>
        </w:rPr>
        <w:t>Клиент несет ответственность перед Банком за убытки, причиненные Банку, в том числе за ущерб, причиненный в результате непредставления, несвоевременного предоставления или недостоверности любых документов, предоставление которых предусмотрено настоящим Договором и Регламентом.</w:t>
      </w:r>
    </w:p>
    <w:p w:rsidR="0029729B" w:rsidRDefault="00AE6290" w:rsidP="0007226F">
      <w:pPr>
        <w:tabs>
          <w:tab w:val="left" w:pos="567"/>
        </w:tabs>
        <w:jc w:val="both"/>
        <w:rPr>
          <w:sz w:val="22"/>
          <w:szCs w:val="22"/>
        </w:rPr>
      </w:pPr>
      <w:r>
        <w:rPr>
          <w:sz w:val="22"/>
          <w:szCs w:val="22"/>
        </w:rPr>
        <w:t>6</w:t>
      </w:r>
      <w:r w:rsidR="0007226F">
        <w:rPr>
          <w:sz w:val="22"/>
          <w:szCs w:val="22"/>
        </w:rPr>
        <w:t>.12.</w:t>
      </w:r>
      <w:r w:rsidR="0029729B" w:rsidRPr="00B6026C">
        <w:rPr>
          <w:sz w:val="22"/>
          <w:szCs w:val="22"/>
        </w:rPr>
        <w:t>Банк не несет ответственности за неисполнение Поручения Клиента, произошедшее вследствие изменений в сложившейся конъюнктуре рынка.</w:t>
      </w:r>
    </w:p>
    <w:p w:rsidR="00A73A04" w:rsidRPr="00A73A04" w:rsidRDefault="00AE6290" w:rsidP="0007226F">
      <w:pPr>
        <w:tabs>
          <w:tab w:val="left" w:pos="567"/>
        </w:tabs>
        <w:jc w:val="both"/>
        <w:rPr>
          <w:sz w:val="22"/>
          <w:szCs w:val="22"/>
        </w:rPr>
      </w:pPr>
      <w:r>
        <w:rPr>
          <w:sz w:val="22"/>
          <w:szCs w:val="22"/>
        </w:rPr>
        <w:t>6</w:t>
      </w:r>
      <w:r w:rsidR="0007226F">
        <w:rPr>
          <w:sz w:val="22"/>
          <w:szCs w:val="22"/>
        </w:rPr>
        <w:t xml:space="preserve">.13 </w:t>
      </w:r>
      <w:r w:rsidR="00A73A04" w:rsidRPr="00A73A04">
        <w:rPr>
          <w:sz w:val="22"/>
          <w:szCs w:val="22"/>
        </w:rPr>
        <w:t xml:space="preserve">Банк не несет ответственности за исполнение Поручений Клиента на основании доверенности, прекратившей свое действие, в случае если Клиент не поставил или несвоевременно поставил Банк </w:t>
      </w:r>
      <w:r w:rsidR="00A73A04">
        <w:rPr>
          <w:sz w:val="22"/>
          <w:szCs w:val="22"/>
        </w:rPr>
        <w:t xml:space="preserve">об этом </w:t>
      </w:r>
      <w:r w:rsidR="00A73A04" w:rsidRPr="00A73A04">
        <w:rPr>
          <w:sz w:val="22"/>
          <w:szCs w:val="22"/>
        </w:rPr>
        <w:t xml:space="preserve"> в известность.</w:t>
      </w:r>
    </w:p>
    <w:p w:rsidR="0029729B" w:rsidRPr="00B6026C" w:rsidRDefault="00AE6290" w:rsidP="0007226F">
      <w:pPr>
        <w:tabs>
          <w:tab w:val="left" w:pos="567"/>
        </w:tabs>
        <w:jc w:val="both"/>
        <w:rPr>
          <w:sz w:val="22"/>
          <w:szCs w:val="22"/>
        </w:rPr>
      </w:pPr>
      <w:r>
        <w:rPr>
          <w:sz w:val="22"/>
          <w:szCs w:val="22"/>
        </w:rPr>
        <w:t>6</w:t>
      </w:r>
      <w:r w:rsidR="0007226F">
        <w:rPr>
          <w:sz w:val="22"/>
          <w:szCs w:val="22"/>
        </w:rPr>
        <w:t xml:space="preserve">.14. </w:t>
      </w:r>
      <w:r w:rsidR="0029729B" w:rsidRPr="00B6026C">
        <w:rPr>
          <w:sz w:val="22"/>
          <w:szCs w:val="22"/>
        </w:rPr>
        <w:t>Ответственность Сторон, неурегулированная положениями настоящего Договора, регулируется действующим законодательством Российской Федерации.</w:t>
      </w:r>
    </w:p>
    <w:p w:rsidR="0029729B" w:rsidRDefault="0029729B">
      <w:pPr>
        <w:ind w:left="360"/>
        <w:jc w:val="both"/>
        <w:rPr>
          <w:sz w:val="22"/>
          <w:szCs w:val="22"/>
        </w:rPr>
      </w:pPr>
    </w:p>
    <w:p w:rsidR="00962205" w:rsidRPr="00B6026C" w:rsidRDefault="00962205">
      <w:pPr>
        <w:ind w:left="360"/>
        <w:jc w:val="both"/>
        <w:rPr>
          <w:sz w:val="22"/>
          <w:szCs w:val="22"/>
        </w:rPr>
      </w:pPr>
    </w:p>
    <w:p w:rsidR="0029729B" w:rsidRPr="00B6026C" w:rsidRDefault="00AE6290" w:rsidP="00A7546C">
      <w:pPr>
        <w:pStyle w:val="2"/>
        <w:keepNext w:val="0"/>
        <w:widowControl w:val="0"/>
        <w:autoSpaceDE w:val="0"/>
        <w:autoSpaceDN w:val="0"/>
        <w:adjustRightInd w:val="0"/>
        <w:spacing w:before="0" w:after="0"/>
        <w:ind w:left="284"/>
        <w:jc w:val="center"/>
        <w:rPr>
          <w:rFonts w:ascii="Times New Roman" w:hAnsi="Times New Roman" w:cs="Times New Roman"/>
          <w:bCs w:val="0"/>
          <w:i w:val="0"/>
          <w:iCs w:val="0"/>
          <w:sz w:val="22"/>
          <w:szCs w:val="22"/>
        </w:rPr>
      </w:pPr>
      <w:bookmarkStart w:id="4" w:name="_Toc35160878"/>
      <w:bookmarkStart w:id="5" w:name="_Toc35161061"/>
      <w:r>
        <w:rPr>
          <w:rFonts w:ascii="Times New Roman" w:hAnsi="Times New Roman" w:cs="Times New Roman"/>
          <w:bCs w:val="0"/>
          <w:i w:val="0"/>
          <w:iCs w:val="0"/>
          <w:sz w:val="22"/>
          <w:szCs w:val="22"/>
        </w:rPr>
        <w:t>7</w:t>
      </w:r>
      <w:r w:rsidR="00A7546C">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Обстоятельства непреодолимой силы</w:t>
      </w:r>
      <w:bookmarkEnd w:id="4"/>
      <w:bookmarkEnd w:id="5"/>
    </w:p>
    <w:p w:rsidR="0029729B" w:rsidRPr="00B6026C" w:rsidRDefault="0029729B">
      <w:pPr>
        <w:ind w:left="360"/>
        <w:jc w:val="both"/>
        <w:rPr>
          <w:sz w:val="22"/>
          <w:szCs w:val="22"/>
        </w:rPr>
      </w:pPr>
    </w:p>
    <w:p w:rsidR="0029729B" w:rsidRPr="00B6026C" w:rsidRDefault="00AE6290" w:rsidP="0007226F">
      <w:pPr>
        <w:tabs>
          <w:tab w:val="left" w:pos="567"/>
        </w:tabs>
        <w:jc w:val="both"/>
        <w:rPr>
          <w:sz w:val="22"/>
          <w:szCs w:val="22"/>
        </w:rPr>
      </w:pPr>
      <w:r>
        <w:rPr>
          <w:sz w:val="22"/>
          <w:szCs w:val="22"/>
        </w:rPr>
        <w:t>7</w:t>
      </w:r>
      <w:r w:rsidR="0007226F">
        <w:rPr>
          <w:sz w:val="22"/>
          <w:szCs w:val="22"/>
        </w:rPr>
        <w:t xml:space="preserve">.1. </w:t>
      </w:r>
      <w:r w:rsidR="0029729B" w:rsidRPr="00B6026C">
        <w:rPr>
          <w:sz w:val="22"/>
          <w:szCs w:val="22"/>
        </w:rPr>
        <w:t>Стороны освобождаются от ответственности за частичное или полное неисполнение обязательств, предусмотренных настоящим Договором</w:t>
      </w:r>
      <w:r w:rsidR="00E02123">
        <w:rPr>
          <w:sz w:val="22"/>
          <w:szCs w:val="22"/>
        </w:rPr>
        <w:t xml:space="preserve"> и Регламентом</w:t>
      </w:r>
      <w:r w:rsidR="0029729B" w:rsidRPr="00B6026C">
        <w:rPr>
          <w:sz w:val="22"/>
          <w:szCs w:val="22"/>
        </w:rPr>
        <w:t xml:space="preserve">, если </w:t>
      </w:r>
      <w:r w:rsidR="00E02123">
        <w:rPr>
          <w:sz w:val="22"/>
          <w:szCs w:val="22"/>
        </w:rPr>
        <w:t>такое неисполнение</w:t>
      </w:r>
      <w:r w:rsidR="0029729B" w:rsidRPr="00B6026C">
        <w:rPr>
          <w:sz w:val="22"/>
          <w:szCs w:val="22"/>
        </w:rPr>
        <w:t xml:space="preserve"> явилось следствием обстоятельств непреодолимой силы, в результате событий чрезвычайного характера, которые они не могли предвидеть и/или предотвратить разумными мерами.</w:t>
      </w:r>
    </w:p>
    <w:p w:rsidR="0029729B" w:rsidRPr="00B6026C" w:rsidRDefault="0029729B" w:rsidP="003A5460">
      <w:pPr>
        <w:ind w:firstLine="709"/>
        <w:jc w:val="both"/>
        <w:rPr>
          <w:sz w:val="22"/>
          <w:szCs w:val="22"/>
        </w:rPr>
      </w:pPr>
      <w:r w:rsidRPr="00B6026C">
        <w:rPr>
          <w:sz w:val="22"/>
          <w:szCs w:val="22"/>
        </w:rPr>
        <w:t>К таким обстоятельствам будут относиться:</w:t>
      </w:r>
      <w:r w:rsidR="00C91682">
        <w:rPr>
          <w:sz w:val="22"/>
          <w:szCs w:val="22"/>
        </w:rPr>
        <w:t xml:space="preserve"> </w:t>
      </w:r>
      <w:r w:rsidRPr="00B6026C">
        <w:rPr>
          <w:sz w:val="22"/>
          <w:szCs w:val="22"/>
        </w:rPr>
        <w:t>землетрясение</w:t>
      </w:r>
      <w:r w:rsidR="00C91682">
        <w:rPr>
          <w:sz w:val="22"/>
          <w:szCs w:val="22"/>
        </w:rPr>
        <w:t xml:space="preserve">, </w:t>
      </w:r>
      <w:r w:rsidRPr="00B6026C">
        <w:rPr>
          <w:sz w:val="22"/>
          <w:szCs w:val="22"/>
        </w:rPr>
        <w:t>наводнение</w:t>
      </w:r>
      <w:r w:rsidR="00C91682">
        <w:rPr>
          <w:sz w:val="22"/>
          <w:szCs w:val="22"/>
        </w:rPr>
        <w:t xml:space="preserve">, </w:t>
      </w:r>
      <w:r w:rsidRPr="00B6026C">
        <w:rPr>
          <w:sz w:val="22"/>
          <w:szCs w:val="22"/>
        </w:rPr>
        <w:t>пожар</w:t>
      </w:r>
      <w:r w:rsidR="00C91682">
        <w:rPr>
          <w:sz w:val="22"/>
          <w:szCs w:val="22"/>
        </w:rPr>
        <w:t>, и др. стихийные бедствия</w:t>
      </w:r>
      <w:r w:rsidRPr="00B6026C">
        <w:rPr>
          <w:sz w:val="22"/>
          <w:szCs w:val="22"/>
        </w:rPr>
        <w:t xml:space="preserve"> военные действия</w:t>
      </w:r>
      <w:r w:rsidR="00C91682">
        <w:rPr>
          <w:sz w:val="22"/>
          <w:szCs w:val="22"/>
        </w:rPr>
        <w:t xml:space="preserve">, </w:t>
      </w:r>
      <w:r w:rsidRPr="00B6026C">
        <w:rPr>
          <w:sz w:val="22"/>
          <w:szCs w:val="22"/>
        </w:rPr>
        <w:t>блокада</w:t>
      </w:r>
      <w:r w:rsidR="00C91682">
        <w:rPr>
          <w:sz w:val="22"/>
          <w:szCs w:val="22"/>
        </w:rPr>
        <w:t>,</w:t>
      </w:r>
      <w:r w:rsidRPr="00B6026C">
        <w:rPr>
          <w:sz w:val="22"/>
          <w:szCs w:val="22"/>
        </w:rPr>
        <w:t xml:space="preserve"> забастовка</w:t>
      </w:r>
      <w:r w:rsidR="00C91682">
        <w:rPr>
          <w:sz w:val="22"/>
          <w:szCs w:val="22"/>
        </w:rPr>
        <w:t xml:space="preserve">, </w:t>
      </w:r>
      <w:r w:rsidRPr="00B6026C">
        <w:rPr>
          <w:sz w:val="22"/>
          <w:szCs w:val="22"/>
        </w:rPr>
        <w:t>массовые беспорядки</w:t>
      </w:r>
      <w:r w:rsidR="00C91682">
        <w:rPr>
          <w:sz w:val="22"/>
          <w:szCs w:val="22"/>
        </w:rPr>
        <w:t>,</w:t>
      </w:r>
      <w:r w:rsidRPr="00B6026C">
        <w:rPr>
          <w:sz w:val="22"/>
          <w:szCs w:val="22"/>
        </w:rPr>
        <w:t xml:space="preserve"> эпидемия</w:t>
      </w:r>
      <w:r w:rsidR="00C91682">
        <w:rPr>
          <w:sz w:val="22"/>
          <w:szCs w:val="22"/>
        </w:rPr>
        <w:t xml:space="preserve">, </w:t>
      </w:r>
      <w:r w:rsidRPr="00B6026C">
        <w:rPr>
          <w:sz w:val="22"/>
          <w:szCs w:val="22"/>
        </w:rPr>
        <w:t>решения уполномоченных государственных органов Российской Федерации</w:t>
      </w:r>
      <w:r w:rsidR="00C91682">
        <w:rPr>
          <w:sz w:val="22"/>
          <w:szCs w:val="22"/>
        </w:rPr>
        <w:t xml:space="preserve"> </w:t>
      </w:r>
      <w:r w:rsidRPr="00B6026C">
        <w:rPr>
          <w:sz w:val="22"/>
          <w:szCs w:val="22"/>
        </w:rPr>
        <w:t>или Банка России  в области регулирования операций, совершаемых на рынке ценных бумаг, которые делают невозможным хотя бы для одной из Сторон исполнение своих обязательств по настоящему Договору</w:t>
      </w:r>
      <w:r w:rsidR="003A5460">
        <w:rPr>
          <w:sz w:val="22"/>
          <w:szCs w:val="22"/>
        </w:rPr>
        <w:t>,</w:t>
      </w:r>
      <w:r w:rsidR="00645058" w:rsidRPr="00645058">
        <w:rPr>
          <w:sz w:val="22"/>
          <w:szCs w:val="22"/>
        </w:rPr>
        <w:t xml:space="preserve"> </w:t>
      </w:r>
      <w:r w:rsidR="00645058">
        <w:rPr>
          <w:sz w:val="22"/>
          <w:szCs w:val="22"/>
        </w:rPr>
        <w:t xml:space="preserve">а также </w:t>
      </w:r>
      <w:r w:rsidRPr="00B6026C">
        <w:rPr>
          <w:sz w:val="22"/>
          <w:szCs w:val="22"/>
        </w:rPr>
        <w:t>сбои телекоммуникационных и энергетических систем</w:t>
      </w:r>
      <w:r w:rsidR="00645058">
        <w:rPr>
          <w:sz w:val="22"/>
          <w:szCs w:val="22"/>
        </w:rPr>
        <w:t>, сбои</w:t>
      </w:r>
      <w:r w:rsidR="00645058" w:rsidRPr="00B6026C">
        <w:rPr>
          <w:sz w:val="22"/>
          <w:szCs w:val="22"/>
        </w:rPr>
        <w:t xml:space="preserve"> в работе торговых систем и организаций, обеспечивающих клиринг и расчеты по сделкам, заключенным в соответствующей торговой системе</w:t>
      </w:r>
      <w:r w:rsidR="003A5460">
        <w:rPr>
          <w:sz w:val="22"/>
          <w:szCs w:val="22"/>
        </w:rPr>
        <w:t>.</w:t>
      </w:r>
      <w:r w:rsidRPr="00B6026C">
        <w:rPr>
          <w:sz w:val="22"/>
          <w:szCs w:val="22"/>
        </w:rPr>
        <w:t xml:space="preserve"> </w:t>
      </w:r>
    </w:p>
    <w:p w:rsidR="0029729B" w:rsidRPr="00B6026C" w:rsidRDefault="00AE6290" w:rsidP="0007226F">
      <w:pPr>
        <w:tabs>
          <w:tab w:val="left" w:pos="567"/>
        </w:tabs>
        <w:jc w:val="both"/>
        <w:rPr>
          <w:sz w:val="22"/>
          <w:szCs w:val="22"/>
        </w:rPr>
      </w:pPr>
      <w:r>
        <w:rPr>
          <w:sz w:val="22"/>
          <w:szCs w:val="22"/>
        </w:rPr>
        <w:lastRenderedPageBreak/>
        <w:t>7</w:t>
      </w:r>
      <w:r w:rsidR="0007226F">
        <w:rPr>
          <w:sz w:val="22"/>
          <w:szCs w:val="22"/>
        </w:rPr>
        <w:t xml:space="preserve">.2. </w:t>
      </w:r>
      <w:r w:rsidR="0029729B" w:rsidRPr="00B6026C">
        <w:rPr>
          <w:sz w:val="22"/>
          <w:szCs w:val="22"/>
        </w:rPr>
        <w:t>Надлежащим доказательством наличия обстоятельств непреодолимой силы будут служить документальные подтверждения, выданные компетентными органами.</w:t>
      </w:r>
    </w:p>
    <w:p w:rsidR="0029729B" w:rsidRPr="00B6026C" w:rsidRDefault="00AE6290" w:rsidP="0007226F">
      <w:pPr>
        <w:tabs>
          <w:tab w:val="left" w:pos="567"/>
        </w:tabs>
        <w:jc w:val="both"/>
        <w:rPr>
          <w:sz w:val="22"/>
          <w:szCs w:val="22"/>
        </w:rPr>
      </w:pPr>
      <w:r>
        <w:rPr>
          <w:sz w:val="22"/>
          <w:szCs w:val="22"/>
        </w:rPr>
        <w:t>7</w:t>
      </w:r>
      <w:r w:rsidR="0007226F">
        <w:rPr>
          <w:sz w:val="22"/>
          <w:szCs w:val="22"/>
        </w:rPr>
        <w:t>.3.</w:t>
      </w:r>
      <w:r w:rsidR="0029729B" w:rsidRPr="00B6026C">
        <w:rPr>
          <w:sz w:val="22"/>
          <w:szCs w:val="22"/>
        </w:rPr>
        <w:t>Сторона, для которой создалась невозможность исполнения обязательств, предусмотренных настоящим Договором и</w:t>
      </w:r>
      <w:r w:rsidR="00962205">
        <w:rPr>
          <w:sz w:val="22"/>
          <w:szCs w:val="22"/>
        </w:rPr>
        <w:t xml:space="preserve"> Регламентом</w:t>
      </w:r>
      <w:r w:rsidR="0029729B" w:rsidRPr="00B6026C">
        <w:rPr>
          <w:sz w:val="22"/>
          <w:szCs w:val="22"/>
        </w:rPr>
        <w:t>, должна в течение 3 (Трех) рабочих дней уведомить другую сторону о наступлении обстоятельств непреодолимой силы и об их прекращении.</w:t>
      </w:r>
    </w:p>
    <w:p w:rsidR="0029729B" w:rsidRPr="00B6026C" w:rsidRDefault="00AE6290" w:rsidP="0007226F">
      <w:pPr>
        <w:tabs>
          <w:tab w:val="left" w:pos="567"/>
        </w:tabs>
        <w:jc w:val="both"/>
        <w:rPr>
          <w:sz w:val="22"/>
          <w:szCs w:val="22"/>
        </w:rPr>
      </w:pPr>
      <w:r>
        <w:rPr>
          <w:sz w:val="22"/>
          <w:szCs w:val="22"/>
        </w:rPr>
        <w:t>7</w:t>
      </w:r>
      <w:r w:rsidR="0007226F">
        <w:rPr>
          <w:sz w:val="22"/>
          <w:szCs w:val="22"/>
        </w:rPr>
        <w:t xml:space="preserve">.4. </w:t>
      </w:r>
      <w:r w:rsidR="0029729B" w:rsidRPr="00B6026C">
        <w:rPr>
          <w:sz w:val="22"/>
          <w:szCs w:val="22"/>
        </w:rPr>
        <w:t>Неизвещение или несвоевременное извещение Сторонами о наступлении обстоятельств непреодолимой силы влечет за собой утрату права ссылаться на эти обстоятельства.</w:t>
      </w:r>
    </w:p>
    <w:p w:rsidR="0029729B" w:rsidRPr="00B6026C" w:rsidRDefault="00AE6290" w:rsidP="0007226F">
      <w:pPr>
        <w:tabs>
          <w:tab w:val="left" w:pos="567"/>
        </w:tabs>
        <w:jc w:val="both"/>
        <w:rPr>
          <w:sz w:val="22"/>
          <w:szCs w:val="22"/>
        </w:rPr>
      </w:pPr>
      <w:r>
        <w:rPr>
          <w:sz w:val="22"/>
          <w:szCs w:val="22"/>
        </w:rPr>
        <w:t>7</w:t>
      </w:r>
      <w:r w:rsidR="0007226F">
        <w:rPr>
          <w:sz w:val="22"/>
          <w:szCs w:val="22"/>
        </w:rPr>
        <w:t xml:space="preserve">.5. </w:t>
      </w:r>
      <w:r w:rsidR="0029729B" w:rsidRPr="00B6026C">
        <w:rPr>
          <w:sz w:val="22"/>
          <w:szCs w:val="22"/>
        </w:rPr>
        <w:t>В случае, когда обстоятельства непреодолимой силы продолжают действовать более шести месяцев, каждая из Сторон имеет право расторгнуть настоящий Договор при условии урегулирования отношений Сторон по неисполненным обязательствам по заключенным Сделкам, при этом ни одна из Сторон не вправе требовать от другой Стороны возмещения убытков, вызванных такими обстоятельствами.</w:t>
      </w:r>
    </w:p>
    <w:p w:rsidR="0029729B" w:rsidRPr="00B6026C" w:rsidRDefault="00AE6290" w:rsidP="0007226F">
      <w:pPr>
        <w:tabs>
          <w:tab w:val="left" w:pos="567"/>
        </w:tabs>
        <w:jc w:val="both"/>
        <w:rPr>
          <w:sz w:val="22"/>
          <w:szCs w:val="22"/>
        </w:rPr>
      </w:pPr>
      <w:r>
        <w:rPr>
          <w:sz w:val="22"/>
          <w:szCs w:val="22"/>
        </w:rPr>
        <w:t>7</w:t>
      </w:r>
      <w:r w:rsidR="0007226F">
        <w:rPr>
          <w:sz w:val="22"/>
          <w:szCs w:val="22"/>
        </w:rPr>
        <w:t xml:space="preserve">.6. </w:t>
      </w:r>
      <w:r w:rsidR="0029729B" w:rsidRPr="00B6026C">
        <w:rPr>
          <w:sz w:val="22"/>
          <w:szCs w:val="22"/>
        </w:rPr>
        <w:t>После прекращения действия обстоятельств непреодолимой силы исполнение любой Стороной своих обязательств в соответствии с настоящим Договором и Регламентом должно быть продолжено в полном объеме.</w:t>
      </w:r>
    </w:p>
    <w:p w:rsidR="0029729B" w:rsidRDefault="0029729B">
      <w:pPr>
        <w:ind w:left="360"/>
        <w:jc w:val="both"/>
        <w:rPr>
          <w:sz w:val="22"/>
          <w:szCs w:val="22"/>
        </w:rPr>
      </w:pPr>
    </w:p>
    <w:p w:rsidR="007A63F0" w:rsidRPr="008D6661" w:rsidRDefault="007A63F0" w:rsidP="0007226F">
      <w:pPr>
        <w:ind w:left="142"/>
        <w:jc w:val="both"/>
        <w:rPr>
          <w:sz w:val="22"/>
          <w:szCs w:val="22"/>
        </w:rPr>
      </w:pPr>
    </w:p>
    <w:p w:rsidR="0029729B" w:rsidRPr="00B6026C" w:rsidRDefault="00AE6290" w:rsidP="00A7546C">
      <w:pPr>
        <w:pStyle w:val="2"/>
        <w:keepNext w:val="0"/>
        <w:widowControl w:val="0"/>
        <w:autoSpaceDE w:val="0"/>
        <w:autoSpaceDN w:val="0"/>
        <w:adjustRightInd w:val="0"/>
        <w:spacing w:before="0" w:after="0"/>
        <w:ind w:left="284"/>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8</w:t>
      </w:r>
      <w:r w:rsidR="00A7546C">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Разрешение споров</w:t>
      </w:r>
    </w:p>
    <w:p w:rsidR="0029729B" w:rsidRPr="00B6026C" w:rsidRDefault="0029729B">
      <w:pPr>
        <w:tabs>
          <w:tab w:val="left" w:pos="360"/>
        </w:tabs>
        <w:ind w:left="360"/>
        <w:jc w:val="both"/>
        <w:rPr>
          <w:sz w:val="22"/>
          <w:szCs w:val="22"/>
        </w:rPr>
      </w:pPr>
    </w:p>
    <w:p w:rsidR="0029729B" w:rsidRPr="00B6026C" w:rsidRDefault="00AE6290" w:rsidP="00A7546C">
      <w:pPr>
        <w:tabs>
          <w:tab w:val="left" w:pos="567"/>
        </w:tabs>
        <w:jc w:val="both"/>
        <w:rPr>
          <w:sz w:val="22"/>
          <w:szCs w:val="22"/>
        </w:rPr>
      </w:pPr>
      <w:r>
        <w:rPr>
          <w:sz w:val="22"/>
          <w:szCs w:val="22"/>
        </w:rPr>
        <w:t>8</w:t>
      </w:r>
      <w:r w:rsidR="00A7546C">
        <w:rPr>
          <w:sz w:val="22"/>
          <w:szCs w:val="22"/>
        </w:rPr>
        <w:t xml:space="preserve">.1. </w:t>
      </w:r>
      <w:r w:rsidR="0029729B" w:rsidRPr="00B6026C">
        <w:rPr>
          <w:sz w:val="22"/>
          <w:szCs w:val="22"/>
        </w:rPr>
        <w:t xml:space="preserve">Все споры и разногласия, возникающие между Сторонами по поводу предоставления Банком Услуг на рынке ценных бумаг и совершения иных действий, предусмотренных настоящим </w:t>
      </w:r>
      <w:r w:rsidR="003A5460">
        <w:rPr>
          <w:sz w:val="22"/>
          <w:szCs w:val="22"/>
        </w:rPr>
        <w:t>Договором</w:t>
      </w:r>
      <w:r w:rsidR="00E32046">
        <w:rPr>
          <w:sz w:val="22"/>
          <w:szCs w:val="22"/>
        </w:rPr>
        <w:t xml:space="preserve"> и Регламентом</w:t>
      </w:r>
      <w:r w:rsidR="0029729B" w:rsidRPr="00B6026C">
        <w:rPr>
          <w:sz w:val="22"/>
          <w:szCs w:val="22"/>
        </w:rPr>
        <w:t>,</w:t>
      </w:r>
      <w:r w:rsidR="004B6E4C">
        <w:rPr>
          <w:sz w:val="22"/>
          <w:szCs w:val="22"/>
        </w:rPr>
        <w:t xml:space="preserve"> Стороны будут  урегулировать путем переговоров</w:t>
      </w:r>
      <w:r w:rsidR="005C336D">
        <w:rPr>
          <w:sz w:val="22"/>
          <w:szCs w:val="22"/>
        </w:rPr>
        <w:t xml:space="preserve"> и в претензионном порядке в соответствии с Регламентом</w:t>
      </w:r>
      <w:r w:rsidR="0029729B" w:rsidRPr="00B6026C">
        <w:rPr>
          <w:sz w:val="22"/>
          <w:szCs w:val="22"/>
        </w:rPr>
        <w:t>.</w:t>
      </w:r>
      <w:r w:rsidR="004B6E4C">
        <w:rPr>
          <w:sz w:val="22"/>
          <w:szCs w:val="22"/>
        </w:rPr>
        <w:t xml:space="preserve"> В случае  не достижения соглашения спор с Клиентом – юридическим лицом передается на рассмотрение в Арбитражный суд г. Москвы, а спор с клиентом – физическим лицом – в суд общей юрисдикции по  месту нахождени</w:t>
      </w:r>
      <w:r w:rsidR="005C336D">
        <w:rPr>
          <w:sz w:val="22"/>
          <w:szCs w:val="22"/>
        </w:rPr>
        <w:t>я</w:t>
      </w:r>
      <w:r w:rsidR="004B6E4C">
        <w:rPr>
          <w:sz w:val="22"/>
          <w:szCs w:val="22"/>
        </w:rPr>
        <w:t xml:space="preserve"> Банка.</w:t>
      </w:r>
    </w:p>
    <w:p w:rsidR="0029729B" w:rsidRDefault="0029729B">
      <w:pPr>
        <w:ind w:left="360"/>
        <w:jc w:val="both"/>
        <w:rPr>
          <w:sz w:val="22"/>
          <w:szCs w:val="22"/>
        </w:rPr>
      </w:pPr>
    </w:p>
    <w:p w:rsidR="004B6E4C" w:rsidRPr="00B6026C" w:rsidRDefault="004B6E4C">
      <w:pPr>
        <w:ind w:left="360"/>
        <w:jc w:val="both"/>
        <w:rPr>
          <w:sz w:val="22"/>
          <w:szCs w:val="22"/>
        </w:rPr>
      </w:pPr>
    </w:p>
    <w:p w:rsidR="0029729B" w:rsidRPr="00B6026C" w:rsidRDefault="00AE6290" w:rsidP="00A7546C">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9</w:t>
      </w:r>
      <w:r w:rsidR="00A7546C">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Срок действия</w:t>
      </w:r>
      <w:r w:rsidR="00376BDD">
        <w:rPr>
          <w:rFonts w:ascii="Times New Roman" w:hAnsi="Times New Roman" w:cs="Times New Roman"/>
          <w:bCs w:val="0"/>
          <w:i w:val="0"/>
          <w:iCs w:val="0"/>
          <w:sz w:val="22"/>
          <w:szCs w:val="22"/>
        </w:rPr>
        <w:t>,</w:t>
      </w:r>
      <w:r w:rsidR="0029729B" w:rsidRPr="00B6026C">
        <w:rPr>
          <w:rFonts w:ascii="Times New Roman" w:hAnsi="Times New Roman" w:cs="Times New Roman"/>
          <w:bCs w:val="0"/>
          <w:i w:val="0"/>
          <w:iCs w:val="0"/>
          <w:sz w:val="22"/>
          <w:szCs w:val="22"/>
        </w:rPr>
        <w:t xml:space="preserve">  порядок</w:t>
      </w:r>
      <w:r w:rsidR="00376BDD">
        <w:rPr>
          <w:rFonts w:ascii="Times New Roman" w:hAnsi="Times New Roman" w:cs="Times New Roman"/>
          <w:bCs w:val="0"/>
          <w:i w:val="0"/>
          <w:iCs w:val="0"/>
          <w:sz w:val="22"/>
          <w:szCs w:val="22"/>
        </w:rPr>
        <w:t xml:space="preserve"> изменения и </w:t>
      </w:r>
      <w:r w:rsidR="0029729B" w:rsidRPr="00B6026C">
        <w:rPr>
          <w:rFonts w:ascii="Times New Roman" w:hAnsi="Times New Roman" w:cs="Times New Roman"/>
          <w:bCs w:val="0"/>
          <w:i w:val="0"/>
          <w:iCs w:val="0"/>
          <w:sz w:val="22"/>
          <w:szCs w:val="22"/>
        </w:rPr>
        <w:t xml:space="preserve"> расторжения настоящего Договора</w:t>
      </w:r>
    </w:p>
    <w:p w:rsidR="0029729B" w:rsidRPr="00B6026C" w:rsidRDefault="0029729B" w:rsidP="00A7546C">
      <w:pPr>
        <w:ind w:left="360"/>
        <w:jc w:val="center"/>
        <w:rPr>
          <w:sz w:val="22"/>
          <w:szCs w:val="22"/>
        </w:rPr>
      </w:pPr>
    </w:p>
    <w:p w:rsidR="0029729B" w:rsidRDefault="00AE6290" w:rsidP="00A7546C">
      <w:pPr>
        <w:tabs>
          <w:tab w:val="left" w:pos="567"/>
        </w:tabs>
        <w:jc w:val="both"/>
        <w:rPr>
          <w:sz w:val="22"/>
          <w:szCs w:val="22"/>
        </w:rPr>
      </w:pPr>
      <w:r>
        <w:rPr>
          <w:sz w:val="22"/>
          <w:szCs w:val="22"/>
        </w:rPr>
        <w:t>9</w:t>
      </w:r>
      <w:r w:rsidR="00A7546C">
        <w:rPr>
          <w:sz w:val="22"/>
          <w:szCs w:val="22"/>
        </w:rPr>
        <w:t xml:space="preserve">.1 </w:t>
      </w:r>
      <w:r w:rsidR="0029729B" w:rsidRPr="00B6026C">
        <w:rPr>
          <w:sz w:val="22"/>
          <w:szCs w:val="22"/>
        </w:rPr>
        <w:t xml:space="preserve">Настоящий Договор вступает в силу с момента его заключения Сторонами и действует </w:t>
      </w:r>
      <w:r w:rsidR="004B6E4C">
        <w:rPr>
          <w:sz w:val="22"/>
          <w:szCs w:val="22"/>
        </w:rPr>
        <w:t xml:space="preserve"> неопределенный срок.</w:t>
      </w:r>
    </w:p>
    <w:p w:rsidR="00376BDD" w:rsidRPr="00B6026C" w:rsidRDefault="00AE6290" w:rsidP="00A7546C">
      <w:pPr>
        <w:tabs>
          <w:tab w:val="left" w:pos="567"/>
        </w:tabs>
        <w:jc w:val="both"/>
        <w:rPr>
          <w:sz w:val="22"/>
          <w:szCs w:val="22"/>
        </w:rPr>
      </w:pPr>
      <w:r>
        <w:rPr>
          <w:sz w:val="22"/>
          <w:szCs w:val="22"/>
        </w:rPr>
        <w:t>9</w:t>
      </w:r>
      <w:r w:rsidR="00A7546C">
        <w:rPr>
          <w:sz w:val="22"/>
          <w:szCs w:val="22"/>
        </w:rPr>
        <w:t xml:space="preserve">.2. </w:t>
      </w:r>
      <w:r w:rsidR="00376BDD">
        <w:rPr>
          <w:sz w:val="22"/>
          <w:szCs w:val="22"/>
        </w:rPr>
        <w:t>Все изменения и дополнения к настоящему Договору будут оформляться в письменном виде за подписью уполномоченных представителей Сторон.</w:t>
      </w:r>
    </w:p>
    <w:p w:rsidR="00E627F6" w:rsidRPr="006827F6" w:rsidRDefault="00AE6290" w:rsidP="00E627F6">
      <w:pPr>
        <w:tabs>
          <w:tab w:val="left" w:pos="567"/>
        </w:tabs>
        <w:jc w:val="both"/>
        <w:rPr>
          <w:b/>
          <w:sz w:val="22"/>
          <w:szCs w:val="22"/>
        </w:rPr>
      </w:pPr>
      <w:r>
        <w:rPr>
          <w:sz w:val="22"/>
          <w:szCs w:val="22"/>
        </w:rPr>
        <w:t>9</w:t>
      </w:r>
      <w:r w:rsidR="00E627F6">
        <w:rPr>
          <w:sz w:val="22"/>
          <w:szCs w:val="22"/>
        </w:rPr>
        <w:t xml:space="preserve">.3. </w:t>
      </w:r>
      <w:r w:rsidR="00E627F6" w:rsidRPr="006827F6">
        <w:rPr>
          <w:sz w:val="22"/>
          <w:szCs w:val="22"/>
        </w:rPr>
        <w:t xml:space="preserve">В соответствии с п.1 ст.450 Гражданского кодекса РФ Стороны </w:t>
      </w:r>
      <w:r w:rsidR="00E627F6">
        <w:rPr>
          <w:sz w:val="22"/>
          <w:szCs w:val="22"/>
        </w:rPr>
        <w:t>пришли к соглашению</w:t>
      </w:r>
      <w:r w:rsidR="00E627F6" w:rsidRPr="006827F6">
        <w:rPr>
          <w:sz w:val="22"/>
          <w:szCs w:val="22"/>
        </w:rPr>
        <w:t xml:space="preserve">, что Банк имеет право  в одностороннем порядке вносить изменения и дополнения в Регламент и иные приложения к настоящему Договору. Все изменения,  внесенные Банком, становятся обязательными для Сторон по истечении </w:t>
      </w:r>
      <w:r w:rsidR="007555BB">
        <w:rPr>
          <w:sz w:val="22"/>
          <w:szCs w:val="22"/>
        </w:rPr>
        <w:t>10</w:t>
      </w:r>
      <w:r w:rsidR="00E627F6" w:rsidRPr="006827F6">
        <w:rPr>
          <w:sz w:val="22"/>
          <w:szCs w:val="22"/>
        </w:rPr>
        <w:t xml:space="preserve"> </w:t>
      </w:r>
      <w:r w:rsidR="008A1BBA">
        <w:rPr>
          <w:sz w:val="22"/>
          <w:szCs w:val="22"/>
        </w:rPr>
        <w:t>(</w:t>
      </w:r>
      <w:r w:rsidR="007555BB">
        <w:rPr>
          <w:sz w:val="22"/>
          <w:szCs w:val="22"/>
        </w:rPr>
        <w:t>Десять</w:t>
      </w:r>
      <w:r w:rsidR="008A1BBA">
        <w:rPr>
          <w:sz w:val="22"/>
          <w:szCs w:val="22"/>
        </w:rPr>
        <w:t xml:space="preserve">) </w:t>
      </w:r>
      <w:r w:rsidR="00E627F6" w:rsidRPr="006827F6">
        <w:rPr>
          <w:sz w:val="22"/>
          <w:szCs w:val="22"/>
        </w:rPr>
        <w:t xml:space="preserve">календарных дней с даты размещения Банком  изменений или дополнений или новой редакции Регламента на </w:t>
      </w:r>
      <w:r w:rsidR="00A25FC2">
        <w:rPr>
          <w:sz w:val="22"/>
          <w:szCs w:val="22"/>
        </w:rPr>
        <w:t xml:space="preserve">официальной странице Банка в информационно-телекоммуникационной сети Интернет по адресу </w:t>
      </w:r>
      <w:r w:rsidR="00A25FC2" w:rsidRPr="00CF36A4">
        <w:rPr>
          <w:sz w:val="22"/>
          <w:szCs w:val="22"/>
        </w:rPr>
        <w:t xml:space="preserve"> </w:t>
      </w:r>
      <w:r w:rsidR="00E627F6" w:rsidRPr="00AA5DBC">
        <w:rPr>
          <w:sz w:val="22"/>
          <w:szCs w:val="22"/>
          <w:u w:val="single"/>
        </w:rPr>
        <w:t>www.maritimebank.com</w:t>
      </w:r>
      <w:r w:rsidR="00AA5DBC" w:rsidRPr="00AA5DBC">
        <w:rPr>
          <w:sz w:val="22"/>
          <w:szCs w:val="22"/>
          <w:u w:val="single"/>
        </w:rPr>
        <w:t>.</w:t>
      </w:r>
      <w:bookmarkStart w:id="6" w:name="_GoBack"/>
      <w:bookmarkEnd w:id="6"/>
    </w:p>
    <w:p w:rsidR="00E627F6" w:rsidRPr="006827F6" w:rsidRDefault="00AE6290" w:rsidP="00E627F6">
      <w:pPr>
        <w:tabs>
          <w:tab w:val="left" w:pos="567"/>
        </w:tabs>
        <w:jc w:val="both"/>
        <w:rPr>
          <w:sz w:val="22"/>
          <w:szCs w:val="22"/>
        </w:rPr>
      </w:pPr>
      <w:r>
        <w:rPr>
          <w:sz w:val="22"/>
          <w:szCs w:val="22"/>
        </w:rPr>
        <w:t>9</w:t>
      </w:r>
      <w:r w:rsidR="00E627F6">
        <w:rPr>
          <w:sz w:val="22"/>
          <w:szCs w:val="22"/>
        </w:rPr>
        <w:t>.4. Стороны пришли к Соглашению, что в</w:t>
      </w:r>
      <w:r w:rsidR="00E627F6" w:rsidRPr="006827F6">
        <w:rPr>
          <w:sz w:val="22"/>
          <w:szCs w:val="22"/>
        </w:rPr>
        <w:t xml:space="preserve"> случае </w:t>
      </w:r>
      <w:r w:rsidR="00E627F6">
        <w:rPr>
          <w:sz w:val="22"/>
          <w:szCs w:val="22"/>
        </w:rPr>
        <w:t xml:space="preserve"> неполучения Банком письменных возражений Клиента </w:t>
      </w:r>
      <w:r w:rsidR="008A1BBA">
        <w:rPr>
          <w:sz w:val="22"/>
          <w:szCs w:val="22"/>
        </w:rPr>
        <w:t>к</w:t>
      </w:r>
      <w:r w:rsidR="00E627F6">
        <w:rPr>
          <w:sz w:val="22"/>
          <w:szCs w:val="22"/>
        </w:rPr>
        <w:t xml:space="preserve"> изменениям и/или дополнениям, внесенными в Регламент </w:t>
      </w:r>
      <w:r w:rsidR="004B1846" w:rsidRPr="006827F6">
        <w:rPr>
          <w:sz w:val="22"/>
          <w:szCs w:val="22"/>
        </w:rPr>
        <w:t>и иные приложения к настоящему Договору</w:t>
      </w:r>
      <w:r w:rsidR="004B1846">
        <w:rPr>
          <w:sz w:val="22"/>
          <w:szCs w:val="22"/>
        </w:rPr>
        <w:t xml:space="preserve"> </w:t>
      </w:r>
      <w:r w:rsidR="00E627F6">
        <w:rPr>
          <w:sz w:val="22"/>
          <w:szCs w:val="22"/>
        </w:rPr>
        <w:t xml:space="preserve">в течение 20 </w:t>
      </w:r>
      <w:r w:rsidR="00903E58">
        <w:rPr>
          <w:sz w:val="22"/>
          <w:szCs w:val="22"/>
        </w:rPr>
        <w:t xml:space="preserve">(Двадцать) </w:t>
      </w:r>
      <w:r w:rsidR="00E627F6">
        <w:rPr>
          <w:sz w:val="22"/>
          <w:szCs w:val="22"/>
        </w:rPr>
        <w:t>календарных дней с даты их размещения на сайте Банка, такие изменения считаются принятыми Клиентом</w:t>
      </w:r>
      <w:r w:rsidR="00E627F6" w:rsidRPr="006827F6">
        <w:rPr>
          <w:sz w:val="22"/>
          <w:szCs w:val="22"/>
        </w:rPr>
        <w:t xml:space="preserve">. </w:t>
      </w:r>
    </w:p>
    <w:p w:rsidR="0029729B" w:rsidRPr="00B6026C" w:rsidRDefault="00AE6290" w:rsidP="00A7546C">
      <w:pPr>
        <w:tabs>
          <w:tab w:val="left" w:pos="567"/>
        </w:tabs>
        <w:jc w:val="both"/>
        <w:rPr>
          <w:sz w:val="22"/>
          <w:szCs w:val="22"/>
        </w:rPr>
      </w:pPr>
      <w:r>
        <w:rPr>
          <w:sz w:val="22"/>
          <w:szCs w:val="22"/>
        </w:rPr>
        <w:t>9</w:t>
      </w:r>
      <w:r w:rsidR="00EB2939">
        <w:rPr>
          <w:sz w:val="22"/>
          <w:szCs w:val="22"/>
        </w:rPr>
        <w:t>.</w:t>
      </w:r>
      <w:r w:rsidR="00E627F6">
        <w:rPr>
          <w:sz w:val="22"/>
          <w:szCs w:val="22"/>
        </w:rPr>
        <w:t>5</w:t>
      </w:r>
      <w:r w:rsidR="00A7546C">
        <w:rPr>
          <w:sz w:val="22"/>
          <w:szCs w:val="22"/>
        </w:rPr>
        <w:t xml:space="preserve">. </w:t>
      </w:r>
      <w:r w:rsidR="0029729B" w:rsidRPr="00B6026C">
        <w:rPr>
          <w:sz w:val="22"/>
          <w:szCs w:val="22"/>
        </w:rPr>
        <w:t xml:space="preserve">Каждая из Сторон вправе  </w:t>
      </w:r>
      <w:r w:rsidR="006827F6">
        <w:rPr>
          <w:sz w:val="22"/>
          <w:szCs w:val="22"/>
        </w:rPr>
        <w:t xml:space="preserve">расторгнуть настоящий Договор в </w:t>
      </w:r>
      <w:r w:rsidR="0029729B" w:rsidRPr="00B6026C">
        <w:rPr>
          <w:sz w:val="22"/>
          <w:szCs w:val="22"/>
        </w:rPr>
        <w:t>одностороннем порядке, направив другой Стороне предварительное уведомление</w:t>
      </w:r>
      <w:r w:rsidR="003F1195">
        <w:rPr>
          <w:sz w:val="22"/>
          <w:szCs w:val="22"/>
        </w:rPr>
        <w:t xml:space="preserve"> </w:t>
      </w:r>
      <w:r w:rsidR="0029729B" w:rsidRPr="00B6026C">
        <w:rPr>
          <w:sz w:val="22"/>
          <w:szCs w:val="22"/>
        </w:rPr>
        <w:t xml:space="preserve">не менее чем за 15 (Пятнадцать) календарных дней до </w:t>
      </w:r>
      <w:r w:rsidR="003F1195">
        <w:rPr>
          <w:sz w:val="22"/>
          <w:szCs w:val="22"/>
        </w:rPr>
        <w:t xml:space="preserve">предполагаемой </w:t>
      </w:r>
      <w:r w:rsidR="0029729B" w:rsidRPr="00B6026C">
        <w:rPr>
          <w:sz w:val="22"/>
          <w:szCs w:val="22"/>
        </w:rPr>
        <w:t>даты  расторжения. Уведомление о расторжении настоящего Договора направляется другой Стороне заказным письмом или вручается нарочн</w:t>
      </w:r>
      <w:r w:rsidR="003F1195">
        <w:rPr>
          <w:sz w:val="22"/>
          <w:szCs w:val="22"/>
        </w:rPr>
        <w:t>ым</w:t>
      </w:r>
      <w:r w:rsidR="0029729B" w:rsidRPr="00B6026C">
        <w:rPr>
          <w:sz w:val="22"/>
          <w:szCs w:val="22"/>
        </w:rPr>
        <w:t>.</w:t>
      </w:r>
    </w:p>
    <w:p w:rsidR="0029729B" w:rsidRPr="00B6026C" w:rsidRDefault="00AE6290" w:rsidP="00A7546C">
      <w:pPr>
        <w:tabs>
          <w:tab w:val="left" w:pos="567"/>
        </w:tabs>
        <w:jc w:val="both"/>
        <w:rPr>
          <w:sz w:val="22"/>
          <w:szCs w:val="22"/>
        </w:rPr>
      </w:pPr>
      <w:r>
        <w:rPr>
          <w:sz w:val="22"/>
          <w:szCs w:val="22"/>
        </w:rPr>
        <w:t>9</w:t>
      </w:r>
      <w:r w:rsidR="00EB2939">
        <w:rPr>
          <w:sz w:val="22"/>
          <w:szCs w:val="22"/>
        </w:rPr>
        <w:t>.</w:t>
      </w:r>
      <w:r w:rsidR="00E627F6">
        <w:rPr>
          <w:sz w:val="22"/>
          <w:szCs w:val="22"/>
        </w:rPr>
        <w:t>6</w:t>
      </w:r>
      <w:r w:rsidR="00A7546C">
        <w:rPr>
          <w:sz w:val="22"/>
          <w:szCs w:val="22"/>
        </w:rPr>
        <w:t xml:space="preserve">. </w:t>
      </w:r>
      <w:r w:rsidR="0029729B" w:rsidRPr="00B6026C">
        <w:rPr>
          <w:sz w:val="22"/>
          <w:szCs w:val="22"/>
        </w:rPr>
        <w:t xml:space="preserve">Настоящий Договор считается расторгнутым </w:t>
      </w:r>
      <w:r w:rsidR="003F1195">
        <w:rPr>
          <w:sz w:val="22"/>
          <w:szCs w:val="22"/>
        </w:rPr>
        <w:t xml:space="preserve">при условии урегулирования Сторонами всех </w:t>
      </w:r>
      <w:r w:rsidR="0029729B" w:rsidRPr="00B6026C">
        <w:rPr>
          <w:sz w:val="22"/>
          <w:szCs w:val="22"/>
        </w:rPr>
        <w:t>взаимных обязательств, в том числе после исполнения Клиентом обязательств по оплате расходов и уплате вознаграждения Банку в полном размере в соответствии с положениями настоящего Договора и Регламента.</w:t>
      </w:r>
    </w:p>
    <w:p w:rsidR="0029729B" w:rsidRPr="00B6026C" w:rsidRDefault="0029729B">
      <w:pPr>
        <w:ind w:left="360"/>
        <w:jc w:val="both"/>
        <w:rPr>
          <w:sz w:val="22"/>
          <w:szCs w:val="22"/>
        </w:rPr>
      </w:pPr>
    </w:p>
    <w:p w:rsidR="0029729B" w:rsidRPr="00B6026C" w:rsidRDefault="00AE6290" w:rsidP="00A7546C">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10</w:t>
      </w:r>
      <w:r w:rsidR="00A7546C">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Заключительные положения</w:t>
      </w:r>
    </w:p>
    <w:p w:rsidR="0029729B" w:rsidRPr="00B6026C" w:rsidRDefault="0029729B">
      <w:pPr>
        <w:ind w:left="360"/>
        <w:jc w:val="both"/>
        <w:rPr>
          <w:sz w:val="22"/>
          <w:szCs w:val="22"/>
        </w:rPr>
      </w:pPr>
    </w:p>
    <w:p w:rsidR="0029729B" w:rsidRPr="00B6026C" w:rsidRDefault="0007226F" w:rsidP="00A7546C">
      <w:pPr>
        <w:tabs>
          <w:tab w:val="left" w:pos="567"/>
        </w:tabs>
        <w:jc w:val="both"/>
        <w:rPr>
          <w:sz w:val="22"/>
          <w:szCs w:val="22"/>
        </w:rPr>
      </w:pPr>
      <w:r>
        <w:rPr>
          <w:sz w:val="22"/>
          <w:szCs w:val="22"/>
        </w:rPr>
        <w:t>1</w:t>
      </w:r>
      <w:r w:rsidR="00AE6290">
        <w:rPr>
          <w:sz w:val="22"/>
          <w:szCs w:val="22"/>
        </w:rPr>
        <w:t>0</w:t>
      </w:r>
      <w:r w:rsidR="00A7546C">
        <w:rPr>
          <w:sz w:val="22"/>
          <w:szCs w:val="22"/>
        </w:rPr>
        <w:t xml:space="preserve">.1 </w:t>
      </w:r>
      <w:r w:rsidR="0029729B" w:rsidRPr="00B6026C">
        <w:rPr>
          <w:sz w:val="22"/>
          <w:szCs w:val="22"/>
        </w:rPr>
        <w:t>Настоящий Договор составлен в двух экземплярах</w:t>
      </w:r>
      <w:r w:rsidR="007A63F0">
        <w:rPr>
          <w:sz w:val="22"/>
          <w:szCs w:val="22"/>
        </w:rPr>
        <w:t>,</w:t>
      </w:r>
      <w:r w:rsidR="0029729B" w:rsidRPr="00B6026C">
        <w:rPr>
          <w:sz w:val="22"/>
          <w:szCs w:val="22"/>
        </w:rPr>
        <w:t xml:space="preserve"> имеющих равную юридическую силу, по одному для каждой из Сторон.</w:t>
      </w:r>
    </w:p>
    <w:p w:rsidR="0029729B" w:rsidRDefault="00A7546C" w:rsidP="00A7546C">
      <w:pPr>
        <w:tabs>
          <w:tab w:val="left" w:pos="567"/>
        </w:tabs>
        <w:jc w:val="both"/>
        <w:rPr>
          <w:sz w:val="22"/>
          <w:szCs w:val="22"/>
        </w:rPr>
      </w:pPr>
      <w:r>
        <w:rPr>
          <w:sz w:val="22"/>
          <w:szCs w:val="22"/>
        </w:rPr>
        <w:lastRenderedPageBreak/>
        <w:t>1</w:t>
      </w:r>
      <w:r w:rsidR="00AE6290">
        <w:rPr>
          <w:sz w:val="22"/>
          <w:szCs w:val="22"/>
        </w:rPr>
        <w:t>0</w:t>
      </w:r>
      <w:r w:rsidR="006B6D48">
        <w:rPr>
          <w:sz w:val="22"/>
          <w:szCs w:val="22"/>
        </w:rPr>
        <w:t>.2</w:t>
      </w:r>
      <w:r>
        <w:rPr>
          <w:sz w:val="22"/>
          <w:szCs w:val="22"/>
        </w:rPr>
        <w:t xml:space="preserve">. </w:t>
      </w:r>
      <w:r w:rsidR="0029729B" w:rsidRPr="00B6026C">
        <w:rPr>
          <w:sz w:val="22"/>
          <w:szCs w:val="22"/>
        </w:rPr>
        <w:t>Все документы, подлежащие предоставлению одной из Сторон другой Стороне при исполнении настоящего Договора, передаются в оригиналах в письменной форме в порядке, предусмотренном настоящим Договором и Регламентом.</w:t>
      </w:r>
    </w:p>
    <w:p w:rsidR="004B1846" w:rsidRPr="00B6026C" w:rsidRDefault="004B1846" w:rsidP="00A7546C">
      <w:pPr>
        <w:tabs>
          <w:tab w:val="left" w:pos="567"/>
        </w:tabs>
        <w:jc w:val="both"/>
        <w:rPr>
          <w:sz w:val="22"/>
          <w:szCs w:val="22"/>
        </w:rPr>
      </w:pPr>
    </w:p>
    <w:p w:rsidR="00E54FAA" w:rsidRDefault="00E54FAA" w:rsidP="00E627F6">
      <w:pPr>
        <w:tabs>
          <w:tab w:val="left" w:pos="567"/>
        </w:tabs>
        <w:jc w:val="both"/>
        <w:rPr>
          <w:sz w:val="22"/>
          <w:szCs w:val="22"/>
        </w:rPr>
      </w:pPr>
    </w:p>
    <w:p w:rsidR="00E54FAA" w:rsidRDefault="00E54FAA" w:rsidP="00E627F6">
      <w:pPr>
        <w:tabs>
          <w:tab w:val="left" w:pos="567"/>
        </w:tabs>
        <w:jc w:val="both"/>
        <w:rPr>
          <w:sz w:val="22"/>
          <w:szCs w:val="22"/>
        </w:rPr>
      </w:pPr>
    </w:p>
    <w:p w:rsidR="00E54FAA" w:rsidRDefault="00E54FAA" w:rsidP="00E627F6">
      <w:pPr>
        <w:tabs>
          <w:tab w:val="left" w:pos="567"/>
        </w:tabs>
        <w:jc w:val="both"/>
        <w:rPr>
          <w:sz w:val="22"/>
          <w:szCs w:val="22"/>
        </w:rPr>
      </w:pPr>
    </w:p>
    <w:p w:rsidR="006827F6" w:rsidRDefault="0007226F" w:rsidP="00A7546C">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1</w:t>
      </w:r>
      <w:r w:rsidR="00AE6290">
        <w:rPr>
          <w:rFonts w:ascii="Times New Roman" w:hAnsi="Times New Roman" w:cs="Times New Roman"/>
          <w:bCs w:val="0"/>
          <w:i w:val="0"/>
          <w:iCs w:val="0"/>
          <w:sz w:val="22"/>
          <w:szCs w:val="22"/>
        </w:rPr>
        <w:t>1</w:t>
      </w:r>
      <w:r w:rsidR="00A7546C">
        <w:rPr>
          <w:rFonts w:ascii="Times New Roman" w:hAnsi="Times New Roman" w:cs="Times New Roman"/>
          <w:bCs w:val="0"/>
          <w:i w:val="0"/>
          <w:iCs w:val="0"/>
          <w:sz w:val="22"/>
          <w:szCs w:val="22"/>
        </w:rPr>
        <w:t xml:space="preserve">. </w:t>
      </w:r>
      <w:r w:rsidR="006827F6">
        <w:rPr>
          <w:rFonts w:ascii="Times New Roman" w:hAnsi="Times New Roman" w:cs="Times New Roman"/>
          <w:bCs w:val="0"/>
          <w:i w:val="0"/>
          <w:iCs w:val="0"/>
          <w:sz w:val="22"/>
          <w:szCs w:val="22"/>
        </w:rPr>
        <w:t>Приложения:</w:t>
      </w:r>
    </w:p>
    <w:p w:rsidR="006827F6" w:rsidRPr="006827F6" w:rsidRDefault="006827F6" w:rsidP="006827F6"/>
    <w:p w:rsidR="006827F6" w:rsidRDefault="00A7546C" w:rsidP="006827F6">
      <w:r w:rsidRPr="00B6105F">
        <w:rPr>
          <w:sz w:val="22"/>
          <w:szCs w:val="22"/>
        </w:rPr>
        <w:t>1</w:t>
      </w:r>
      <w:r w:rsidR="00AE6290" w:rsidRPr="00B6105F">
        <w:rPr>
          <w:sz w:val="22"/>
          <w:szCs w:val="22"/>
        </w:rPr>
        <w:t>1</w:t>
      </w:r>
      <w:r w:rsidR="006827F6" w:rsidRPr="00B6105F">
        <w:rPr>
          <w:sz w:val="22"/>
          <w:szCs w:val="22"/>
        </w:rPr>
        <w:t xml:space="preserve">.1. </w:t>
      </w:r>
      <w:r w:rsidR="00E32046" w:rsidRPr="00B6105F">
        <w:rPr>
          <w:sz w:val="22"/>
          <w:szCs w:val="22"/>
        </w:rPr>
        <w:t>Регламент</w:t>
      </w:r>
      <w:r w:rsidR="00E32046">
        <w:t xml:space="preserve"> </w:t>
      </w:r>
      <w:r w:rsidR="006827F6">
        <w:t xml:space="preserve"> </w:t>
      </w:r>
      <w:r w:rsidR="003F00DB">
        <w:rPr>
          <w:sz w:val="22"/>
          <w:szCs w:val="22"/>
        </w:rPr>
        <w:t>МОРСКОГО БАНКА (</w:t>
      </w:r>
      <w:r w:rsidR="00343044">
        <w:rPr>
          <w:sz w:val="22"/>
          <w:szCs w:val="22"/>
        </w:rPr>
        <w:t>АО</w:t>
      </w:r>
      <w:r w:rsidR="003F00DB">
        <w:rPr>
          <w:sz w:val="22"/>
          <w:szCs w:val="22"/>
        </w:rPr>
        <w:t xml:space="preserve">) по </w:t>
      </w:r>
      <w:r w:rsidR="00EB2939">
        <w:rPr>
          <w:sz w:val="22"/>
          <w:szCs w:val="22"/>
        </w:rPr>
        <w:t>оказани</w:t>
      </w:r>
      <w:r w:rsidR="003F00DB">
        <w:rPr>
          <w:sz w:val="22"/>
          <w:szCs w:val="22"/>
        </w:rPr>
        <w:t>ю</w:t>
      </w:r>
      <w:r w:rsidR="00EB2939">
        <w:rPr>
          <w:sz w:val="22"/>
          <w:szCs w:val="22"/>
        </w:rPr>
        <w:t xml:space="preserve"> услуг на рынке ценных бумаг и срочном рынке</w:t>
      </w:r>
      <w:r w:rsidR="007A63F0">
        <w:rPr>
          <w:sz w:val="22"/>
          <w:szCs w:val="22"/>
        </w:rPr>
        <w:t xml:space="preserve"> (Приложение №1) </w:t>
      </w:r>
      <w:r w:rsidR="006827F6">
        <w:t>.</w:t>
      </w:r>
    </w:p>
    <w:p w:rsidR="007A63F0" w:rsidRDefault="007A63F0" w:rsidP="00A7546C">
      <w:pPr>
        <w:jc w:val="center"/>
      </w:pPr>
    </w:p>
    <w:p w:rsidR="00C52B3D" w:rsidRPr="006827F6" w:rsidRDefault="00C52B3D" w:rsidP="00A7546C">
      <w:pPr>
        <w:jc w:val="center"/>
      </w:pPr>
    </w:p>
    <w:p w:rsidR="0029729B" w:rsidRPr="00B6026C" w:rsidRDefault="0007226F" w:rsidP="00A7546C">
      <w:pPr>
        <w:pStyle w:val="2"/>
        <w:keepNext w:val="0"/>
        <w:widowControl w:val="0"/>
        <w:autoSpaceDE w:val="0"/>
        <w:autoSpaceDN w:val="0"/>
        <w:adjustRightInd w:val="0"/>
        <w:spacing w:before="0" w:after="0"/>
        <w:jc w:val="center"/>
        <w:rPr>
          <w:rFonts w:ascii="Times New Roman" w:hAnsi="Times New Roman" w:cs="Times New Roman"/>
          <w:bCs w:val="0"/>
          <w:i w:val="0"/>
          <w:iCs w:val="0"/>
          <w:sz w:val="22"/>
          <w:szCs w:val="22"/>
        </w:rPr>
      </w:pPr>
      <w:r>
        <w:rPr>
          <w:rFonts w:ascii="Times New Roman" w:hAnsi="Times New Roman" w:cs="Times New Roman"/>
          <w:bCs w:val="0"/>
          <w:i w:val="0"/>
          <w:iCs w:val="0"/>
          <w:sz w:val="22"/>
          <w:szCs w:val="22"/>
        </w:rPr>
        <w:t>1</w:t>
      </w:r>
      <w:r w:rsidR="00AE6290">
        <w:rPr>
          <w:rFonts w:ascii="Times New Roman" w:hAnsi="Times New Roman" w:cs="Times New Roman"/>
          <w:bCs w:val="0"/>
          <w:i w:val="0"/>
          <w:iCs w:val="0"/>
          <w:sz w:val="22"/>
          <w:szCs w:val="22"/>
        </w:rPr>
        <w:t>2</w:t>
      </w:r>
      <w:r w:rsidR="00A7546C">
        <w:rPr>
          <w:rFonts w:ascii="Times New Roman" w:hAnsi="Times New Roman" w:cs="Times New Roman"/>
          <w:bCs w:val="0"/>
          <w:i w:val="0"/>
          <w:iCs w:val="0"/>
          <w:sz w:val="22"/>
          <w:szCs w:val="22"/>
        </w:rPr>
        <w:t xml:space="preserve">. </w:t>
      </w:r>
      <w:r w:rsidR="0029729B" w:rsidRPr="00B6026C">
        <w:rPr>
          <w:rFonts w:ascii="Times New Roman" w:hAnsi="Times New Roman" w:cs="Times New Roman"/>
          <w:bCs w:val="0"/>
          <w:i w:val="0"/>
          <w:iCs w:val="0"/>
          <w:sz w:val="22"/>
          <w:szCs w:val="22"/>
        </w:rPr>
        <w:t>Реквизиты и подписи сторон</w:t>
      </w:r>
    </w:p>
    <w:p w:rsidR="0029729B" w:rsidRPr="00B6026C" w:rsidRDefault="0029729B">
      <w:pPr>
        <w:ind w:left="360"/>
        <w:jc w:val="both"/>
        <w:rPr>
          <w:b/>
          <w:sz w:val="22"/>
          <w:szCs w:val="22"/>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7380"/>
      </w:tblGrid>
      <w:tr w:rsidR="0029729B" w:rsidRPr="00B6026C">
        <w:tc>
          <w:tcPr>
            <w:tcW w:w="2340" w:type="dxa"/>
            <w:tcBorders>
              <w:right w:val="nil"/>
            </w:tcBorders>
            <w:shd w:val="pct10" w:color="auto" w:fill="auto"/>
          </w:tcPr>
          <w:p w:rsidR="0029729B" w:rsidRPr="00B6026C" w:rsidRDefault="0029729B">
            <w:pPr>
              <w:ind w:right="-1"/>
              <w:rPr>
                <w:b/>
                <w:i/>
                <w:sz w:val="22"/>
                <w:szCs w:val="22"/>
              </w:rPr>
            </w:pPr>
            <w:r w:rsidRPr="00B6026C">
              <w:rPr>
                <w:b/>
                <w:i/>
                <w:sz w:val="22"/>
                <w:szCs w:val="22"/>
              </w:rPr>
              <w:t>Банк</w:t>
            </w:r>
          </w:p>
        </w:tc>
        <w:tc>
          <w:tcPr>
            <w:tcW w:w="7380" w:type="dxa"/>
            <w:tcBorders>
              <w:left w:val="nil"/>
            </w:tcBorders>
            <w:shd w:val="pct10" w:color="auto" w:fill="auto"/>
          </w:tcPr>
          <w:p w:rsidR="0029729B" w:rsidRPr="00B6026C" w:rsidRDefault="0029729B">
            <w:pPr>
              <w:ind w:right="-1"/>
              <w:rPr>
                <w:sz w:val="22"/>
                <w:szCs w:val="22"/>
              </w:rPr>
            </w:pPr>
          </w:p>
        </w:tc>
      </w:tr>
      <w:tr w:rsidR="0029729B" w:rsidRPr="00B6026C">
        <w:tc>
          <w:tcPr>
            <w:tcW w:w="2340" w:type="dxa"/>
          </w:tcPr>
          <w:p w:rsidR="0029729B" w:rsidRPr="00B6026C" w:rsidRDefault="0029729B">
            <w:pPr>
              <w:ind w:right="-1"/>
              <w:rPr>
                <w:sz w:val="22"/>
                <w:szCs w:val="22"/>
              </w:rPr>
            </w:pPr>
            <w:r w:rsidRPr="00B6026C">
              <w:rPr>
                <w:sz w:val="22"/>
                <w:szCs w:val="22"/>
              </w:rPr>
              <w:t>Наименование:</w:t>
            </w:r>
          </w:p>
        </w:tc>
        <w:tc>
          <w:tcPr>
            <w:tcW w:w="7380" w:type="dxa"/>
          </w:tcPr>
          <w:p w:rsidR="007F6934" w:rsidRPr="00B6026C" w:rsidRDefault="007F6934" w:rsidP="007F6934">
            <w:pPr>
              <w:widowControl w:val="0"/>
              <w:tabs>
                <w:tab w:val="left" w:pos="0"/>
              </w:tabs>
              <w:autoSpaceDE w:val="0"/>
              <w:autoSpaceDN w:val="0"/>
              <w:adjustRightInd w:val="0"/>
              <w:spacing w:before="120"/>
              <w:jc w:val="both"/>
              <w:rPr>
                <w:b/>
                <w:i/>
                <w:sz w:val="22"/>
                <w:szCs w:val="22"/>
              </w:rPr>
            </w:pPr>
            <w:r w:rsidRPr="00B6026C">
              <w:rPr>
                <w:b/>
                <w:i/>
                <w:sz w:val="22"/>
                <w:szCs w:val="22"/>
              </w:rPr>
              <w:t xml:space="preserve">МОРСКОЙ АКЦИОНЕРНЫЙ БАНК (Акционерное </w:t>
            </w:r>
            <w:r w:rsidR="00343044">
              <w:rPr>
                <w:b/>
                <w:i/>
                <w:sz w:val="22"/>
                <w:szCs w:val="22"/>
              </w:rPr>
              <w:t>О</w:t>
            </w:r>
            <w:r w:rsidRPr="00B6026C">
              <w:rPr>
                <w:b/>
                <w:i/>
                <w:sz w:val="22"/>
                <w:szCs w:val="22"/>
              </w:rPr>
              <w:t>бщество)</w:t>
            </w:r>
          </w:p>
          <w:p w:rsidR="0029729B" w:rsidRPr="00B6026C" w:rsidRDefault="0029729B">
            <w:pPr>
              <w:ind w:right="-1"/>
              <w:rPr>
                <w:b/>
                <w:i/>
                <w:sz w:val="22"/>
                <w:szCs w:val="22"/>
              </w:rPr>
            </w:pPr>
          </w:p>
        </w:tc>
      </w:tr>
      <w:tr w:rsidR="0029729B" w:rsidRPr="00B6026C">
        <w:trPr>
          <w:cantSplit/>
        </w:trPr>
        <w:tc>
          <w:tcPr>
            <w:tcW w:w="2340" w:type="dxa"/>
          </w:tcPr>
          <w:p w:rsidR="0029729B" w:rsidRPr="00B6026C" w:rsidRDefault="0029729B">
            <w:pPr>
              <w:ind w:right="-1"/>
              <w:rPr>
                <w:sz w:val="22"/>
                <w:szCs w:val="22"/>
              </w:rPr>
            </w:pPr>
            <w:r w:rsidRPr="00B6026C">
              <w:rPr>
                <w:sz w:val="22"/>
                <w:szCs w:val="22"/>
              </w:rPr>
              <w:t>Банковские реквизиты:</w:t>
            </w:r>
          </w:p>
        </w:tc>
        <w:tc>
          <w:tcPr>
            <w:tcW w:w="7380" w:type="dxa"/>
          </w:tcPr>
          <w:p w:rsidR="0029729B" w:rsidRPr="00B6026C" w:rsidRDefault="0029729B" w:rsidP="004A2CF4">
            <w:pPr>
              <w:ind w:right="-1"/>
              <w:rPr>
                <w:sz w:val="22"/>
                <w:szCs w:val="22"/>
              </w:rPr>
            </w:pPr>
            <w:r w:rsidRPr="00B6026C">
              <w:rPr>
                <w:sz w:val="22"/>
                <w:szCs w:val="22"/>
              </w:rPr>
              <w:t xml:space="preserve">к/с </w:t>
            </w:r>
            <w:r w:rsidR="007F6934" w:rsidRPr="00B6026C">
              <w:rPr>
                <w:color w:val="000000"/>
                <w:sz w:val="22"/>
                <w:szCs w:val="22"/>
              </w:rPr>
              <w:t>301018105</w:t>
            </w:r>
            <w:r w:rsidR="004A2CF4">
              <w:rPr>
                <w:color w:val="000000"/>
                <w:sz w:val="22"/>
                <w:szCs w:val="22"/>
                <w:lang w:val="en-US"/>
              </w:rPr>
              <w:t>4525</w:t>
            </w:r>
            <w:r w:rsidR="007F6934" w:rsidRPr="00B6026C">
              <w:rPr>
                <w:color w:val="000000"/>
                <w:sz w:val="22"/>
                <w:szCs w:val="22"/>
              </w:rPr>
              <w:t>0000</w:t>
            </w:r>
            <w:r w:rsidR="004A2CF4">
              <w:rPr>
                <w:color w:val="000000"/>
                <w:sz w:val="22"/>
                <w:szCs w:val="22"/>
                <w:lang w:val="en-US"/>
              </w:rPr>
              <w:t>09</w:t>
            </w:r>
            <w:r w:rsidR="007F6934" w:rsidRPr="00B6026C">
              <w:rPr>
                <w:color w:val="000000"/>
                <w:sz w:val="22"/>
                <w:szCs w:val="22"/>
              </w:rPr>
              <w:t>5</w:t>
            </w:r>
            <w:r w:rsidRPr="00B6026C">
              <w:rPr>
                <w:sz w:val="22"/>
                <w:szCs w:val="22"/>
              </w:rPr>
              <w:t xml:space="preserve">, БИК </w:t>
            </w:r>
            <w:r w:rsidR="007F6934" w:rsidRPr="00B6026C">
              <w:rPr>
                <w:sz w:val="22"/>
                <w:szCs w:val="22"/>
              </w:rPr>
              <w:t>0445</w:t>
            </w:r>
            <w:r w:rsidR="004A2CF4">
              <w:rPr>
                <w:sz w:val="22"/>
                <w:szCs w:val="22"/>
                <w:lang w:val="en-US"/>
              </w:rPr>
              <w:t>2509</w:t>
            </w:r>
            <w:r w:rsidR="007F6934" w:rsidRPr="00B6026C">
              <w:rPr>
                <w:sz w:val="22"/>
                <w:szCs w:val="22"/>
              </w:rPr>
              <w:t>5</w:t>
            </w:r>
            <w:r w:rsidRPr="00B6026C">
              <w:rPr>
                <w:sz w:val="22"/>
                <w:szCs w:val="22"/>
              </w:rPr>
              <w:t xml:space="preserve">, ИНН </w:t>
            </w:r>
            <w:r w:rsidR="007F6934" w:rsidRPr="00B6026C">
              <w:rPr>
                <w:sz w:val="22"/>
                <w:szCs w:val="22"/>
              </w:rPr>
              <w:t>7714060199</w:t>
            </w:r>
          </w:p>
        </w:tc>
      </w:tr>
      <w:tr w:rsidR="0029729B" w:rsidRPr="00B6026C">
        <w:trPr>
          <w:cantSplit/>
        </w:trPr>
        <w:tc>
          <w:tcPr>
            <w:tcW w:w="2340" w:type="dxa"/>
            <w:tcBorders>
              <w:right w:val="nil"/>
            </w:tcBorders>
          </w:tcPr>
          <w:p w:rsidR="0029729B" w:rsidRPr="00B6026C" w:rsidRDefault="0029729B">
            <w:pPr>
              <w:ind w:right="-1"/>
              <w:rPr>
                <w:sz w:val="22"/>
                <w:szCs w:val="22"/>
              </w:rPr>
            </w:pPr>
            <w:r w:rsidRPr="00B6026C">
              <w:rPr>
                <w:sz w:val="22"/>
                <w:szCs w:val="22"/>
              </w:rPr>
              <w:t>Почтовые реквизиты:</w:t>
            </w:r>
          </w:p>
        </w:tc>
        <w:tc>
          <w:tcPr>
            <w:tcW w:w="7380" w:type="dxa"/>
            <w:tcBorders>
              <w:left w:val="nil"/>
              <w:bottom w:val="single" w:sz="4" w:space="0" w:color="auto"/>
            </w:tcBorders>
          </w:tcPr>
          <w:p w:rsidR="0029729B" w:rsidRPr="00B6026C" w:rsidRDefault="0029729B">
            <w:pPr>
              <w:ind w:right="-1"/>
              <w:rPr>
                <w:sz w:val="22"/>
                <w:szCs w:val="22"/>
              </w:rPr>
            </w:pPr>
          </w:p>
        </w:tc>
      </w:tr>
      <w:tr w:rsidR="0029729B" w:rsidRPr="00B6026C">
        <w:trPr>
          <w:cantSplit/>
        </w:trPr>
        <w:tc>
          <w:tcPr>
            <w:tcW w:w="2340" w:type="dxa"/>
          </w:tcPr>
          <w:p w:rsidR="0029729B" w:rsidRPr="00B6026C" w:rsidRDefault="0029729B">
            <w:pPr>
              <w:ind w:right="-1"/>
              <w:rPr>
                <w:sz w:val="22"/>
                <w:szCs w:val="22"/>
              </w:rPr>
            </w:pPr>
            <w:r w:rsidRPr="00B6026C">
              <w:rPr>
                <w:sz w:val="22"/>
                <w:szCs w:val="22"/>
              </w:rPr>
              <w:sym w:font="Wingdings" w:char="F02A"/>
            </w:r>
            <w:r w:rsidRPr="00B6026C">
              <w:rPr>
                <w:sz w:val="22"/>
                <w:szCs w:val="22"/>
              </w:rPr>
              <w:t>Адрес:</w:t>
            </w:r>
          </w:p>
        </w:tc>
        <w:tc>
          <w:tcPr>
            <w:tcW w:w="7380" w:type="dxa"/>
          </w:tcPr>
          <w:p w:rsidR="0029729B" w:rsidRPr="00B6026C" w:rsidRDefault="00E25876">
            <w:pPr>
              <w:ind w:right="-1"/>
              <w:rPr>
                <w:sz w:val="22"/>
                <w:szCs w:val="22"/>
              </w:rPr>
            </w:pPr>
            <w:smartTag w:uri="urn:schemas-microsoft-com:office:smarttags" w:element="metricconverter">
              <w:smartTagPr>
                <w:attr w:name="ProductID" w:val="117105, г"/>
              </w:smartTagPr>
              <w:r w:rsidRPr="00E25876">
                <w:rPr>
                  <w:sz w:val="22"/>
                  <w:szCs w:val="22"/>
                </w:rPr>
                <w:t>117105, г</w:t>
              </w:r>
            </w:smartTag>
            <w:r w:rsidRPr="00E25876">
              <w:rPr>
                <w:sz w:val="22"/>
                <w:szCs w:val="22"/>
              </w:rPr>
              <w:t>. Москва, Варшавское ш., д.1, стр.1-2</w:t>
            </w:r>
          </w:p>
        </w:tc>
      </w:tr>
      <w:tr w:rsidR="0029729B" w:rsidRPr="00B6026C">
        <w:tc>
          <w:tcPr>
            <w:tcW w:w="2340" w:type="dxa"/>
          </w:tcPr>
          <w:p w:rsidR="0029729B" w:rsidRPr="00B6026C" w:rsidRDefault="0029729B">
            <w:pPr>
              <w:ind w:right="-1"/>
              <w:rPr>
                <w:sz w:val="22"/>
                <w:szCs w:val="22"/>
              </w:rPr>
            </w:pPr>
            <w:r w:rsidRPr="00B6026C">
              <w:rPr>
                <w:sz w:val="22"/>
                <w:szCs w:val="22"/>
              </w:rPr>
              <w:sym w:font="Wingdings" w:char="F028"/>
            </w:r>
            <w:r w:rsidRPr="00B6026C">
              <w:rPr>
                <w:sz w:val="22"/>
                <w:szCs w:val="22"/>
              </w:rPr>
              <w:t>Телефон:</w:t>
            </w:r>
          </w:p>
        </w:tc>
        <w:tc>
          <w:tcPr>
            <w:tcW w:w="7380" w:type="dxa"/>
          </w:tcPr>
          <w:p w:rsidR="0029729B" w:rsidRPr="00B6026C" w:rsidRDefault="0029729B">
            <w:pPr>
              <w:rPr>
                <w:sz w:val="22"/>
                <w:szCs w:val="22"/>
              </w:rPr>
            </w:pPr>
            <w:r w:rsidRPr="00B6026C">
              <w:rPr>
                <w:sz w:val="22"/>
                <w:szCs w:val="22"/>
              </w:rPr>
              <w:t>(</w:t>
            </w:r>
            <w:r w:rsidR="007F6934" w:rsidRPr="00B6026C">
              <w:rPr>
                <w:sz w:val="22"/>
                <w:szCs w:val="22"/>
              </w:rPr>
              <w:t>8</w:t>
            </w:r>
            <w:r w:rsidRPr="00B6026C">
              <w:rPr>
                <w:sz w:val="22"/>
                <w:szCs w:val="22"/>
              </w:rPr>
              <w:t>-</w:t>
            </w:r>
            <w:r w:rsidR="007F6934" w:rsidRPr="00B6026C">
              <w:rPr>
                <w:sz w:val="22"/>
                <w:szCs w:val="22"/>
              </w:rPr>
              <w:t>4</w:t>
            </w:r>
            <w:r w:rsidRPr="00B6026C">
              <w:rPr>
                <w:sz w:val="22"/>
                <w:szCs w:val="22"/>
              </w:rPr>
              <w:t xml:space="preserve">95) </w:t>
            </w:r>
            <w:r w:rsidR="007F6934" w:rsidRPr="00B6026C">
              <w:rPr>
                <w:sz w:val="22"/>
                <w:szCs w:val="22"/>
              </w:rPr>
              <w:t>777-11-77</w:t>
            </w:r>
            <w:r w:rsidRPr="00B6026C">
              <w:rPr>
                <w:sz w:val="22"/>
                <w:szCs w:val="22"/>
              </w:rPr>
              <w:t xml:space="preserve"> </w:t>
            </w:r>
          </w:p>
        </w:tc>
      </w:tr>
      <w:tr w:rsidR="0029729B" w:rsidRPr="00B6026C">
        <w:tc>
          <w:tcPr>
            <w:tcW w:w="2340" w:type="dxa"/>
          </w:tcPr>
          <w:p w:rsidR="0029729B" w:rsidRPr="00B6026C" w:rsidRDefault="0029729B">
            <w:pPr>
              <w:ind w:right="-1"/>
              <w:rPr>
                <w:sz w:val="22"/>
                <w:szCs w:val="22"/>
              </w:rPr>
            </w:pPr>
            <w:r w:rsidRPr="00B6026C">
              <w:rPr>
                <w:sz w:val="22"/>
                <w:szCs w:val="22"/>
              </w:rPr>
              <w:sym w:font="Wingdings" w:char="F028"/>
            </w:r>
            <w:r w:rsidRPr="00B6026C">
              <w:rPr>
                <w:sz w:val="22"/>
                <w:szCs w:val="22"/>
              </w:rPr>
              <w:t>Факс:</w:t>
            </w:r>
          </w:p>
        </w:tc>
        <w:tc>
          <w:tcPr>
            <w:tcW w:w="7380" w:type="dxa"/>
          </w:tcPr>
          <w:p w:rsidR="0029729B" w:rsidRPr="00B6026C" w:rsidRDefault="0029729B">
            <w:pPr>
              <w:rPr>
                <w:sz w:val="22"/>
                <w:szCs w:val="22"/>
              </w:rPr>
            </w:pPr>
            <w:r w:rsidRPr="00B6026C">
              <w:rPr>
                <w:sz w:val="22"/>
                <w:szCs w:val="22"/>
              </w:rPr>
              <w:t>(</w:t>
            </w:r>
            <w:r w:rsidR="007F6934" w:rsidRPr="00B6026C">
              <w:rPr>
                <w:sz w:val="22"/>
                <w:szCs w:val="22"/>
              </w:rPr>
              <w:t>8</w:t>
            </w:r>
            <w:r w:rsidRPr="00B6026C">
              <w:rPr>
                <w:sz w:val="22"/>
                <w:szCs w:val="22"/>
              </w:rPr>
              <w:t>-</w:t>
            </w:r>
            <w:r w:rsidR="007F6934" w:rsidRPr="00B6026C">
              <w:rPr>
                <w:sz w:val="22"/>
                <w:szCs w:val="22"/>
              </w:rPr>
              <w:t>4</w:t>
            </w:r>
            <w:r w:rsidRPr="00B6026C">
              <w:rPr>
                <w:sz w:val="22"/>
                <w:szCs w:val="22"/>
              </w:rPr>
              <w:t xml:space="preserve">95) </w:t>
            </w:r>
            <w:r w:rsidR="007F6934" w:rsidRPr="00B6026C">
              <w:rPr>
                <w:sz w:val="22"/>
                <w:szCs w:val="22"/>
              </w:rPr>
              <w:t>777-11-78</w:t>
            </w:r>
          </w:p>
        </w:tc>
      </w:tr>
    </w:tbl>
    <w:p w:rsidR="0029729B" w:rsidRPr="00B6026C" w:rsidRDefault="0029729B">
      <w:pPr>
        <w:ind w:right="-1"/>
        <w:rPr>
          <w:sz w:val="22"/>
          <w:szCs w:val="22"/>
        </w:rPr>
      </w:pP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7380"/>
      </w:tblGrid>
      <w:tr w:rsidR="0029729B" w:rsidRPr="00B6026C">
        <w:tc>
          <w:tcPr>
            <w:tcW w:w="2340" w:type="dxa"/>
            <w:tcBorders>
              <w:top w:val="single" w:sz="4" w:space="0" w:color="auto"/>
              <w:left w:val="single" w:sz="4" w:space="0" w:color="auto"/>
              <w:bottom w:val="single" w:sz="4" w:space="0" w:color="auto"/>
              <w:right w:val="single" w:sz="4" w:space="0" w:color="auto"/>
            </w:tcBorders>
            <w:shd w:val="pct10" w:color="auto" w:fill="auto"/>
          </w:tcPr>
          <w:p w:rsidR="0029729B" w:rsidRPr="00B6026C" w:rsidRDefault="0029729B">
            <w:pPr>
              <w:ind w:right="-1"/>
              <w:rPr>
                <w:b/>
                <w:i/>
                <w:sz w:val="22"/>
                <w:szCs w:val="22"/>
              </w:rPr>
            </w:pPr>
            <w:r w:rsidRPr="00B6026C">
              <w:rPr>
                <w:b/>
                <w:i/>
                <w:sz w:val="22"/>
                <w:szCs w:val="22"/>
              </w:rPr>
              <w:t>Клиент</w:t>
            </w:r>
          </w:p>
        </w:tc>
        <w:tc>
          <w:tcPr>
            <w:tcW w:w="7380" w:type="dxa"/>
            <w:tcBorders>
              <w:top w:val="single" w:sz="4" w:space="0" w:color="auto"/>
              <w:left w:val="single" w:sz="4" w:space="0" w:color="auto"/>
              <w:bottom w:val="single" w:sz="4" w:space="0" w:color="auto"/>
              <w:right w:val="single" w:sz="4" w:space="0" w:color="auto"/>
            </w:tcBorders>
            <w:shd w:val="pct10" w:color="auto" w:fill="auto"/>
          </w:tcPr>
          <w:p w:rsidR="0029729B" w:rsidRPr="00B6026C" w:rsidRDefault="0029729B">
            <w:pPr>
              <w:ind w:right="-1"/>
              <w:rPr>
                <w:sz w:val="22"/>
                <w:szCs w:val="22"/>
              </w:rPr>
            </w:pPr>
          </w:p>
        </w:tc>
      </w:tr>
      <w:tr w:rsidR="0029729B" w:rsidRPr="00B6026C">
        <w:tc>
          <w:tcPr>
            <w:tcW w:w="2340" w:type="dxa"/>
            <w:tcBorders>
              <w:top w:val="single" w:sz="4" w:space="0" w:color="auto"/>
            </w:tcBorders>
          </w:tcPr>
          <w:p w:rsidR="0029729B" w:rsidRPr="00B6026C" w:rsidRDefault="0030445B">
            <w:pPr>
              <w:ind w:right="-1"/>
              <w:rPr>
                <w:sz w:val="22"/>
                <w:szCs w:val="22"/>
              </w:rPr>
            </w:pPr>
            <w:r w:rsidRPr="00B6026C">
              <w:rPr>
                <w:sz w:val="22"/>
                <w:szCs w:val="22"/>
              </w:rPr>
              <w:t>Наименование</w:t>
            </w:r>
          </w:p>
        </w:tc>
        <w:tc>
          <w:tcPr>
            <w:tcW w:w="7380" w:type="dxa"/>
            <w:tcBorders>
              <w:top w:val="single" w:sz="4" w:space="0" w:color="auto"/>
            </w:tcBorders>
          </w:tcPr>
          <w:p w:rsidR="0029729B" w:rsidRPr="00B6026C" w:rsidRDefault="0029729B">
            <w:pPr>
              <w:ind w:right="-1"/>
              <w:rPr>
                <w:sz w:val="22"/>
                <w:szCs w:val="22"/>
              </w:rPr>
            </w:pPr>
          </w:p>
        </w:tc>
      </w:tr>
      <w:tr w:rsidR="0029729B" w:rsidRPr="00B6026C">
        <w:tc>
          <w:tcPr>
            <w:tcW w:w="2340" w:type="dxa"/>
          </w:tcPr>
          <w:p w:rsidR="0029729B" w:rsidRPr="00B6026C" w:rsidRDefault="0029729B">
            <w:pPr>
              <w:ind w:right="-1"/>
              <w:rPr>
                <w:sz w:val="22"/>
                <w:szCs w:val="22"/>
              </w:rPr>
            </w:pPr>
            <w:r w:rsidRPr="00B6026C">
              <w:rPr>
                <w:sz w:val="22"/>
                <w:szCs w:val="22"/>
              </w:rPr>
              <w:t xml:space="preserve">Банковские реквизиты: </w:t>
            </w:r>
          </w:p>
        </w:tc>
        <w:tc>
          <w:tcPr>
            <w:tcW w:w="7380" w:type="dxa"/>
          </w:tcPr>
          <w:p w:rsidR="0029729B" w:rsidRPr="00B6026C" w:rsidRDefault="0029729B">
            <w:pPr>
              <w:ind w:right="-1"/>
              <w:rPr>
                <w:sz w:val="22"/>
                <w:szCs w:val="22"/>
              </w:rPr>
            </w:pPr>
          </w:p>
        </w:tc>
      </w:tr>
      <w:tr w:rsidR="0029729B" w:rsidRPr="00B6026C">
        <w:tc>
          <w:tcPr>
            <w:tcW w:w="2340" w:type="dxa"/>
          </w:tcPr>
          <w:p w:rsidR="0029729B" w:rsidRPr="00B6026C" w:rsidRDefault="0029729B">
            <w:pPr>
              <w:ind w:right="-1"/>
              <w:rPr>
                <w:sz w:val="22"/>
                <w:szCs w:val="22"/>
              </w:rPr>
            </w:pPr>
            <w:r w:rsidRPr="00B6026C">
              <w:rPr>
                <w:sz w:val="22"/>
                <w:szCs w:val="22"/>
              </w:rPr>
              <w:t>Расчетный/лицевой счет:</w:t>
            </w:r>
          </w:p>
        </w:tc>
        <w:tc>
          <w:tcPr>
            <w:tcW w:w="7380" w:type="dxa"/>
          </w:tcPr>
          <w:p w:rsidR="0029729B" w:rsidRPr="00B6026C" w:rsidRDefault="0029729B">
            <w:pPr>
              <w:ind w:right="-1"/>
              <w:rPr>
                <w:sz w:val="22"/>
                <w:szCs w:val="22"/>
              </w:rPr>
            </w:pPr>
          </w:p>
        </w:tc>
      </w:tr>
      <w:tr w:rsidR="0029729B" w:rsidRPr="00B6026C">
        <w:tc>
          <w:tcPr>
            <w:tcW w:w="2340" w:type="dxa"/>
            <w:tcBorders>
              <w:right w:val="nil"/>
            </w:tcBorders>
          </w:tcPr>
          <w:p w:rsidR="0029729B" w:rsidRPr="00B6026C" w:rsidRDefault="0029729B">
            <w:pPr>
              <w:ind w:right="-1"/>
              <w:rPr>
                <w:sz w:val="22"/>
                <w:szCs w:val="22"/>
              </w:rPr>
            </w:pPr>
            <w:r w:rsidRPr="00B6026C">
              <w:rPr>
                <w:sz w:val="22"/>
                <w:szCs w:val="22"/>
              </w:rPr>
              <w:t>Почтовые реквизиты:</w:t>
            </w:r>
          </w:p>
        </w:tc>
        <w:tc>
          <w:tcPr>
            <w:tcW w:w="7380" w:type="dxa"/>
            <w:tcBorders>
              <w:left w:val="nil"/>
            </w:tcBorders>
          </w:tcPr>
          <w:p w:rsidR="0029729B" w:rsidRPr="00B6026C" w:rsidRDefault="0029729B">
            <w:pPr>
              <w:ind w:right="-1"/>
              <w:rPr>
                <w:sz w:val="22"/>
                <w:szCs w:val="22"/>
              </w:rPr>
            </w:pPr>
          </w:p>
        </w:tc>
      </w:tr>
      <w:tr w:rsidR="0029729B" w:rsidRPr="00B6026C">
        <w:tc>
          <w:tcPr>
            <w:tcW w:w="2340" w:type="dxa"/>
          </w:tcPr>
          <w:p w:rsidR="0029729B" w:rsidRPr="00B6026C" w:rsidRDefault="0029729B">
            <w:pPr>
              <w:ind w:right="-1"/>
              <w:rPr>
                <w:sz w:val="22"/>
                <w:szCs w:val="22"/>
              </w:rPr>
            </w:pPr>
            <w:r w:rsidRPr="00B6026C">
              <w:rPr>
                <w:sz w:val="22"/>
                <w:szCs w:val="22"/>
              </w:rPr>
              <w:sym w:font="Wingdings" w:char="F02A"/>
            </w:r>
            <w:r w:rsidRPr="00B6026C">
              <w:rPr>
                <w:sz w:val="22"/>
                <w:szCs w:val="22"/>
              </w:rPr>
              <w:t>Адрес:</w:t>
            </w:r>
          </w:p>
        </w:tc>
        <w:tc>
          <w:tcPr>
            <w:tcW w:w="7380" w:type="dxa"/>
          </w:tcPr>
          <w:p w:rsidR="0029729B" w:rsidRPr="00B6026C" w:rsidRDefault="0029729B">
            <w:pPr>
              <w:ind w:right="-1"/>
              <w:rPr>
                <w:sz w:val="22"/>
                <w:szCs w:val="22"/>
              </w:rPr>
            </w:pPr>
          </w:p>
        </w:tc>
      </w:tr>
      <w:tr w:rsidR="0029729B" w:rsidRPr="00B6026C">
        <w:tc>
          <w:tcPr>
            <w:tcW w:w="2340" w:type="dxa"/>
          </w:tcPr>
          <w:p w:rsidR="0029729B" w:rsidRPr="00B6026C" w:rsidRDefault="0029729B">
            <w:pPr>
              <w:ind w:right="-1"/>
              <w:rPr>
                <w:sz w:val="22"/>
                <w:szCs w:val="22"/>
              </w:rPr>
            </w:pPr>
            <w:r w:rsidRPr="00B6026C">
              <w:rPr>
                <w:sz w:val="22"/>
                <w:szCs w:val="22"/>
              </w:rPr>
              <w:sym w:font="Wingdings" w:char="F028"/>
            </w:r>
            <w:r w:rsidRPr="00B6026C">
              <w:rPr>
                <w:sz w:val="22"/>
                <w:szCs w:val="22"/>
              </w:rPr>
              <w:t>Телефон:</w:t>
            </w:r>
          </w:p>
        </w:tc>
        <w:tc>
          <w:tcPr>
            <w:tcW w:w="7380" w:type="dxa"/>
          </w:tcPr>
          <w:p w:rsidR="0029729B" w:rsidRPr="00B6026C" w:rsidRDefault="0029729B">
            <w:pPr>
              <w:ind w:right="-1"/>
              <w:rPr>
                <w:sz w:val="22"/>
                <w:szCs w:val="22"/>
              </w:rPr>
            </w:pPr>
          </w:p>
        </w:tc>
      </w:tr>
      <w:tr w:rsidR="0029729B" w:rsidRPr="00B6026C">
        <w:tc>
          <w:tcPr>
            <w:tcW w:w="2340" w:type="dxa"/>
          </w:tcPr>
          <w:p w:rsidR="0029729B" w:rsidRPr="00B6026C" w:rsidRDefault="0029729B">
            <w:pPr>
              <w:ind w:right="-1"/>
              <w:rPr>
                <w:sz w:val="22"/>
                <w:szCs w:val="22"/>
              </w:rPr>
            </w:pPr>
            <w:r w:rsidRPr="00B6026C">
              <w:rPr>
                <w:sz w:val="22"/>
                <w:szCs w:val="22"/>
              </w:rPr>
              <w:sym w:font="Wingdings" w:char="F028"/>
            </w:r>
            <w:r w:rsidRPr="00B6026C">
              <w:rPr>
                <w:sz w:val="22"/>
                <w:szCs w:val="22"/>
              </w:rPr>
              <w:t>Факс:</w:t>
            </w:r>
          </w:p>
        </w:tc>
        <w:tc>
          <w:tcPr>
            <w:tcW w:w="7380" w:type="dxa"/>
          </w:tcPr>
          <w:p w:rsidR="0029729B" w:rsidRPr="00B6026C" w:rsidRDefault="0029729B">
            <w:pPr>
              <w:ind w:right="-1"/>
              <w:rPr>
                <w:sz w:val="22"/>
                <w:szCs w:val="22"/>
              </w:rPr>
            </w:pPr>
          </w:p>
        </w:tc>
      </w:tr>
    </w:tbl>
    <w:p w:rsidR="0029729B" w:rsidRPr="00B6026C" w:rsidRDefault="0029729B">
      <w:pPr>
        <w:ind w:right="-1"/>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1822"/>
        <w:gridCol w:w="2515"/>
        <w:gridCol w:w="2529"/>
      </w:tblGrid>
      <w:tr w:rsidR="0029729B" w:rsidRPr="00B6026C">
        <w:tc>
          <w:tcPr>
            <w:tcW w:w="4702" w:type="dxa"/>
            <w:gridSpan w:val="2"/>
            <w:shd w:val="pct10" w:color="auto" w:fill="auto"/>
          </w:tcPr>
          <w:p w:rsidR="0029729B" w:rsidRPr="00B6026C" w:rsidRDefault="0029729B">
            <w:pPr>
              <w:ind w:right="-1"/>
              <w:rPr>
                <w:sz w:val="22"/>
                <w:szCs w:val="22"/>
              </w:rPr>
            </w:pPr>
            <w:r w:rsidRPr="00B6026C">
              <w:rPr>
                <w:sz w:val="22"/>
                <w:szCs w:val="22"/>
              </w:rPr>
              <w:t xml:space="preserve"> Банк</w:t>
            </w:r>
          </w:p>
        </w:tc>
        <w:tc>
          <w:tcPr>
            <w:tcW w:w="5044" w:type="dxa"/>
            <w:gridSpan w:val="2"/>
            <w:shd w:val="pct10" w:color="auto" w:fill="auto"/>
          </w:tcPr>
          <w:p w:rsidR="0029729B" w:rsidRPr="00B6026C" w:rsidRDefault="0029729B">
            <w:pPr>
              <w:ind w:right="-1"/>
              <w:rPr>
                <w:sz w:val="22"/>
                <w:szCs w:val="22"/>
              </w:rPr>
            </w:pPr>
            <w:r w:rsidRPr="00B6026C">
              <w:rPr>
                <w:sz w:val="22"/>
                <w:szCs w:val="22"/>
              </w:rPr>
              <w:t xml:space="preserve"> Клиент</w:t>
            </w:r>
          </w:p>
        </w:tc>
      </w:tr>
      <w:tr w:rsidR="0029729B" w:rsidRPr="00B6026C">
        <w:tc>
          <w:tcPr>
            <w:tcW w:w="4702" w:type="dxa"/>
            <w:gridSpan w:val="2"/>
            <w:tcBorders>
              <w:bottom w:val="nil"/>
            </w:tcBorders>
          </w:tcPr>
          <w:p w:rsidR="0029729B" w:rsidRPr="00B6026C" w:rsidRDefault="0029729B" w:rsidP="009F5610">
            <w:pPr>
              <w:ind w:right="-1"/>
              <w:rPr>
                <w:sz w:val="22"/>
                <w:szCs w:val="22"/>
              </w:rPr>
            </w:pPr>
          </w:p>
        </w:tc>
        <w:tc>
          <w:tcPr>
            <w:tcW w:w="5044" w:type="dxa"/>
            <w:gridSpan w:val="2"/>
            <w:tcBorders>
              <w:bottom w:val="nil"/>
            </w:tcBorders>
          </w:tcPr>
          <w:p w:rsidR="0029729B" w:rsidRPr="00B6026C" w:rsidRDefault="0029729B">
            <w:pPr>
              <w:ind w:right="-1"/>
              <w:rPr>
                <w:sz w:val="22"/>
                <w:szCs w:val="22"/>
              </w:rPr>
            </w:pPr>
          </w:p>
        </w:tc>
      </w:tr>
      <w:tr w:rsidR="0029729B" w:rsidRPr="00B6026C">
        <w:tc>
          <w:tcPr>
            <w:tcW w:w="4702" w:type="dxa"/>
            <w:gridSpan w:val="2"/>
            <w:tcBorders>
              <w:top w:val="nil"/>
              <w:bottom w:val="nil"/>
            </w:tcBorders>
          </w:tcPr>
          <w:p w:rsidR="0029729B" w:rsidRPr="00B6026C" w:rsidRDefault="0029729B">
            <w:pPr>
              <w:ind w:right="-1"/>
              <w:rPr>
                <w:sz w:val="22"/>
                <w:szCs w:val="22"/>
              </w:rPr>
            </w:pPr>
          </w:p>
        </w:tc>
        <w:tc>
          <w:tcPr>
            <w:tcW w:w="5044" w:type="dxa"/>
            <w:gridSpan w:val="2"/>
            <w:tcBorders>
              <w:top w:val="nil"/>
              <w:bottom w:val="nil"/>
            </w:tcBorders>
          </w:tcPr>
          <w:p w:rsidR="0029729B" w:rsidRPr="00B6026C" w:rsidRDefault="0029729B">
            <w:pPr>
              <w:ind w:right="-1"/>
              <w:rPr>
                <w:sz w:val="22"/>
                <w:szCs w:val="22"/>
              </w:rPr>
            </w:pPr>
          </w:p>
        </w:tc>
      </w:tr>
      <w:tr w:rsidR="0029729B" w:rsidRPr="00B6026C">
        <w:tc>
          <w:tcPr>
            <w:tcW w:w="4702" w:type="dxa"/>
            <w:gridSpan w:val="2"/>
            <w:tcBorders>
              <w:top w:val="nil"/>
              <w:bottom w:val="nil"/>
            </w:tcBorders>
          </w:tcPr>
          <w:p w:rsidR="0029729B" w:rsidRPr="00B6026C" w:rsidRDefault="0029729B">
            <w:pPr>
              <w:ind w:right="-1"/>
              <w:rPr>
                <w:sz w:val="22"/>
                <w:szCs w:val="22"/>
              </w:rPr>
            </w:pPr>
          </w:p>
        </w:tc>
        <w:tc>
          <w:tcPr>
            <w:tcW w:w="5044" w:type="dxa"/>
            <w:gridSpan w:val="2"/>
            <w:tcBorders>
              <w:top w:val="nil"/>
              <w:bottom w:val="nil"/>
            </w:tcBorders>
          </w:tcPr>
          <w:p w:rsidR="0029729B" w:rsidRPr="00B6026C" w:rsidRDefault="0029729B">
            <w:pPr>
              <w:ind w:right="-1"/>
              <w:rPr>
                <w:sz w:val="22"/>
                <w:szCs w:val="22"/>
              </w:rPr>
            </w:pPr>
          </w:p>
        </w:tc>
      </w:tr>
      <w:tr w:rsidR="0029729B" w:rsidRPr="00B6026C">
        <w:tc>
          <w:tcPr>
            <w:tcW w:w="2880" w:type="dxa"/>
            <w:tcBorders>
              <w:top w:val="nil"/>
              <w:bottom w:val="nil"/>
              <w:right w:val="nil"/>
            </w:tcBorders>
          </w:tcPr>
          <w:p w:rsidR="0029729B" w:rsidRPr="00B6026C" w:rsidRDefault="0029729B">
            <w:pPr>
              <w:ind w:right="-1"/>
              <w:jc w:val="right"/>
              <w:rPr>
                <w:sz w:val="22"/>
                <w:szCs w:val="22"/>
              </w:rPr>
            </w:pPr>
            <w:r w:rsidRPr="00B6026C">
              <w:rPr>
                <w:sz w:val="22"/>
                <w:szCs w:val="22"/>
              </w:rPr>
              <w:t>_______________________</w:t>
            </w:r>
          </w:p>
        </w:tc>
        <w:tc>
          <w:tcPr>
            <w:tcW w:w="1822" w:type="dxa"/>
            <w:tcBorders>
              <w:top w:val="nil"/>
              <w:left w:val="nil"/>
              <w:bottom w:val="nil"/>
            </w:tcBorders>
          </w:tcPr>
          <w:p w:rsidR="0029729B" w:rsidRPr="00B6026C" w:rsidRDefault="0029729B" w:rsidP="009F5610">
            <w:pPr>
              <w:ind w:right="-1"/>
              <w:rPr>
                <w:sz w:val="22"/>
                <w:szCs w:val="22"/>
              </w:rPr>
            </w:pPr>
            <w:r w:rsidRPr="00B6026C">
              <w:rPr>
                <w:sz w:val="22"/>
                <w:szCs w:val="22"/>
              </w:rPr>
              <w:t>/</w:t>
            </w:r>
            <w:r w:rsidR="009F5610">
              <w:rPr>
                <w:sz w:val="22"/>
                <w:szCs w:val="22"/>
              </w:rPr>
              <w:t>_____________</w:t>
            </w:r>
            <w:r w:rsidRPr="00B6026C">
              <w:rPr>
                <w:sz w:val="22"/>
                <w:szCs w:val="22"/>
              </w:rPr>
              <w:t>/</w:t>
            </w:r>
          </w:p>
        </w:tc>
        <w:tc>
          <w:tcPr>
            <w:tcW w:w="2515" w:type="dxa"/>
            <w:tcBorders>
              <w:top w:val="nil"/>
              <w:bottom w:val="nil"/>
              <w:right w:val="nil"/>
            </w:tcBorders>
          </w:tcPr>
          <w:p w:rsidR="0029729B" w:rsidRPr="00B6026C" w:rsidRDefault="0029729B">
            <w:pPr>
              <w:ind w:right="-1"/>
              <w:rPr>
                <w:sz w:val="22"/>
                <w:szCs w:val="22"/>
              </w:rPr>
            </w:pPr>
            <w:r w:rsidRPr="00B6026C">
              <w:rPr>
                <w:sz w:val="22"/>
                <w:szCs w:val="22"/>
              </w:rPr>
              <w:t>____________________</w:t>
            </w:r>
          </w:p>
        </w:tc>
        <w:tc>
          <w:tcPr>
            <w:tcW w:w="2529" w:type="dxa"/>
            <w:tcBorders>
              <w:top w:val="nil"/>
              <w:left w:val="nil"/>
              <w:bottom w:val="nil"/>
            </w:tcBorders>
          </w:tcPr>
          <w:p w:rsidR="0029729B" w:rsidRPr="00B6026C" w:rsidRDefault="00B6026C">
            <w:pPr>
              <w:ind w:right="-1"/>
              <w:rPr>
                <w:sz w:val="22"/>
                <w:szCs w:val="22"/>
              </w:rPr>
            </w:pPr>
            <w:r>
              <w:rPr>
                <w:sz w:val="22"/>
                <w:szCs w:val="22"/>
              </w:rPr>
              <w:t>/___________________</w:t>
            </w:r>
            <w:r w:rsidR="0029729B" w:rsidRPr="00B6026C">
              <w:rPr>
                <w:sz w:val="22"/>
                <w:szCs w:val="22"/>
              </w:rPr>
              <w:t>/</w:t>
            </w:r>
          </w:p>
        </w:tc>
      </w:tr>
      <w:tr w:rsidR="0029729B" w:rsidRPr="00B6026C">
        <w:tc>
          <w:tcPr>
            <w:tcW w:w="2880" w:type="dxa"/>
            <w:tcBorders>
              <w:top w:val="nil"/>
              <w:right w:val="nil"/>
            </w:tcBorders>
          </w:tcPr>
          <w:p w:rsidR="0029729B" w:rsidRPr="00B6026C" w:rsidRDefault="0029729B">
            <w:pPr>
              <w:ind w:right="-1"/>
              <w:jc w:val="center"/>
              <w:rPr>
                <w:sz w:val="22"/>
                <w:szCs w:val="22"/>
              </w:rPr>
            </w:pPr>
            <w:r w:rsidRPr="00B6026C">
              <w:rPr>
                <w:sz w:val="22"/>
                <w:szCs w:val="22"/>
              </w:rPr>
              <w:t>М.П.</w:t>
            </w:r>
          </w:p>
        </w:tc>
        <w:tc>
          <w:tcPr>
            <w:tcW w:w="1822" w:type="dxa"/>
            <w:tcBorders>
              <w:top w:val="nil"/>
              <w:left w:val="nil"/>
            </w:tcBorders>
          </w:tcPr>
          <w:p w:rsidR="0029729B" w:rsidRPr="00B6026C" w:rsidRDefault="0029729B">
            <w:pPr>
              <w:ind w:right="-1"/>
              <w:rPr>
                <w:sz w:val="22"/>
                <w:szCs w:val="22"/>
              </w:rPr>
            </w:pPr>
          </w:p>
        </w:tc>
        <w:tc>
          <w:tcPr>
            <w:tcW w:w="2515" w:type="dxa"/>
            <w:tcBorders>
              <w:top w:val="nil"/>
              <w:right w:val="nil"/>
            </w:tcBorders>
          </w:tcPr>
          <w:p w:rsidR="0029729B" w:rsidRPr="00B6026C" w:rsidRDefault="0029729B">
            <w:pPr>
              <w:ind w:right="-1"/>
              <w:jc w:val="center"/>
              <w:rPr>
                <w:sz w:val="22"/>
                <w:szCs w:val="22"/>
              </w:rPr>
            </w:pPr>
          </w:p>
        </w:tc>
        <w:tc>
          <w:tcPr>
            <w:tcW w:w="2529" w:type="dxa"/>
            <w:tcBorders>
              <w:top w:val="nil"/>
              <w:left w:val="nil"/>
            </w:tcBorders>
          </w:tcPr>
          <w:p w:rsidR="0029729B" w:rsidRPr="00B6026C" w:rsidRDefault="0029729B">
            <w:pPr>
              <w:ind w:right="-1"/>
              <w:rPr>
                <w:sz w:val="22"/>
                <w:szCs w:val="22"/>
              </w:rPr>
            </w:pPr>
          </w:p>
        </w:tc>
      </w:tr>
    </w:tbl>
    <w:p w:rsidR="0029729B" w:rsidRPr="00B6026C" w:rsidRDefault="0029729B">
      <w:pPr>
        <w:rPr>
          <w:sz w:val="22"/>
          <w:szCs w:val="22"/>
        </w:rPr>
      </w:pPr>
    </w:p>
    <w:sectPr w:rsidR="0029729B" w:rsidRPr="00B6026C" w:rsidSect="00B6026C">
      <w:headerReference w:type="default" r:id="rId10"/>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9A7" w:rsidRDefault="003559A7">
      <w:pPr>
        <w:rPr>
          <w:sz w:val="24"/>
          <w:szCs w:val="24"/>
        </w:rPr>
      </w:pPr>
      <w:r>
        <w:rPr>
          <w:sz w:val="24"/>
          <w:szCs w:val="24"/>
        </w:rPr>
        <w:separator/>
      </w:r>
    </w:p>
  </w:endnote>
  <w:endnote w:type="continuationSeparator" w:id="0">
    <w:p w:rsidR="003559A7" w:rsidRDefault="003559A7">
      <w:pPr>
        <w:rPr>
          <w:sz w:val="24"/>
          <w:szCs w:val="24"/>
        </w:rPr>
      </w:pPr>
      <w:r>
        <w:rPr>
          <w:sz w:val="24"/>
          <w:szCs w:val="24"/>
        </w:rPr>
        <w:continuationSeparator/>
      </w:r>
    </w:p>
  </w:endnote>
  <w:endnote w:type="continuationNotice" w:id="1">
    <w:p w:rsidR="003559A7" w:rsidRDefault="00355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9D" w:rsidRDefault="00E03C9D">
    <w:pPr>
      <w:pStyle w:val="a4"/>
      <w:pBdr>
        <w:bottom w:val="single" w:sz="12" w:space="1" w:color="auto"/>
      </w:pBdr>
    </w:pPr>
  </w:p>
  <w:p w:rsidR="00E03C9D" w:rsidRDefault="00E03C9D">
    <w:pPr>
      <w:pStyle w:val="a4"/>
      <w:jc w:val="right"/>
    </w:pPr>
    <w:r>
      <w:rPr>
        <w:rStyle w:val="a5"/>
      </w:rPr>
      <w:fldChar w:fldCharType="begin"/>
    </w:r>
    <w:r>
      <w:rPr>
        <w:rStyle w:val="a5"/>
      </w:rPr>
      <w:instrText xml:space="preserve"> PAGE </w:instrText>
    </w:r>
    <w:r>
      <w:rPr>
        <w:rStyle w:val="a5"/>
      </w:rPr>
      <w:fldChar w:fldCharType="separate"/>
    </w:r>
    <w:r w:rsidR="00AA5DBC">
      <w:rPr>
        <w:rStyle w:val="a5"/>
        <w:noProof/>
      </w:rPr>
      <w:t>5</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9A7" w:rsidRDefault="003559A7">
      <w:pPr>
        <w:rPr>
          <w:sz w:val="24"/>
          <w:szCs w:val="24"/>
        </w:rPr>
      </w:pPr>
      <w:r>
        <w:rPr>
          <w:sz w:val="24"/>
          <w:szCs w:val="24"/>
        </w:rPr>
        <w:separator/>
      </w:r>
    </w:p>
  </w:footnote>
  <w:footnote w:type="continuationSeparator" w:id="0">
    <w:p w:rsidR="003559A7" w:rsidRDefault="003559A7">
      <w:pPr>
        <w:rPr>
          <w:sz w:val="24"/>
          <w:szCs w:val="24"/>
        </w:rPr>
      </w:pPr>
      <w:r>
        <w:rPr>
          <w:sz w:val="24"/>
          <w:szCs w:val="24"/>
        </w:rPr>
        <w:continuationSeparator/>
      </w:r>
    </w:p>
  </w:footnote>
  <w:footnote w:type="continuationNotice" w:id="1">
    <w:p w:rsidR="003559A7" w:rsidRDefault="003559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16" w:rsidRDefault="00A826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00EC"/>
    <w:multiLevelType w:val="hybridMultilevel"/>
    <w:tmpl w:val="107841F4"/>
    <w:lvl w:ilvl="0" w:tplc="8DD6D590">
      <w:start w:val="1"/>
      <w:numFmt w:val="decimal"/>
      <w:lvlText w:val="%1."/>
      <w:lvlJc w:val="left"/>
      <w:pPr>
        <w:tabs>
          <w:tab w:val="num" w:pos="644"/>
        </w:tabs>
        <w:ind w:left="644" w:hanging="360"/>
      </w:pPr>
      <w:rPr>
        <w:rFonts w:cs="Times New Roman" w:hint="default"/>
      </w:rPr>
    </w:lvl>
    <w:lvl w:ilvl="1" w:tplc="984ACF6C">
      <w:numFmt w:val="none"/>
      <w:lvlText w:val=""/>
      <w:lvlJc w:val="left"/>
      <w:pPr>
        <w:tabs>
          <w:tab w:val="num" w:pos="360"/>
        </w:tabs>
      </w:pPr>
      <w:rPr>
        <w:rFonts w:cs="Times New Roman"/>
      </w:rPr>
    </w:lvl>
    <w:lvl w:ilvl="2" w:tplc="128E3430">
      <w:numFmt w:val="none"/>
      <w:lvlText w:val=""/>
      <w:lvlJc w:val="left"/>
      <w:pPr>
        <w:tabs>
          <w:tab w:val="num" w:pos="360"/>
        </w:tabs>
      </w:pPr>
      <w:rPr>
        <w:rFonts w:cs="Times New Roman"/>
      </w:rPr>
    </w:lvl>
    <w:lvl w:ilvl="3" w:tplc="864ECF9E">
      <w:numFmt w:val="none"/>
      <w:lvlText w:val=""/>
      <w:lvlJc w:val="left"/>
      <w:pPr>
        <w:tabs>
          <w:tab w:val="num" w:pos="360"/>
        </w:tabs>
      </w:pPr>
      <w:rPr>
        <w:rFonts w:cs="Times New Roman"/>
      </w:rPr>
    </w:lvl>
    <w:lvl w:ilvl="4" w:tplc="9A6EDC18">
      <w:numFmt w:val="none"/>
      <w:lvlText w:val=""/>
      <w:lvlJc w:val="left"/>
      <w:pPr>
        <w:tabs>
          <w:tab w:val="num" w:pos="360"/>
        </w:tabs>
      </w:pPr>
      <w:rPr>
        <w:rFonts w:cs="Times New Roman"/>
      </w:rPr>
    </w:lvl>
    <w:lvl w:ilvl="5" w:tplc="3524F11A">
      <w:numFmt w:val="none"/>
      <w:lvlText w:val=""/>
      <w:lvlJc w:val="left"/>
      <w:pPr>
        <w:tabs>
          <w:tab w:val="num" w:pos="360"/>
        </w:tabs>
      </w:pPr>
      <w:rPr>
        <w:rFonts w:cs="Times New Roman"/>
      </w:rPr>
    </w:lvl>
    <w:lvl w:ilvl="6" w:tplc="FD94BEC0">
      <w:numFmt w:val="none"/>
      <w:lvlText w:val=""/>
      <w:lvlJc w:val="left"/>
      <w:pPr>
        <w:tabs>
          <w:tab w:val="num" w:pos="360"/>
        </w:tabs>
      </w:pPr>
      <w:rPr>
        <w:rFonts w:cs="Times New Roman"/>
      </w:rPr>
    </w:lvl>
    <w:lvl w:ilvl="7" w:tplc="4A3C47D8">
      <w:numFmt w:val="none"/>
      <w:lvlText w:val=""/>
      <w:lvlJc w:val="left"/>
      <w:pPr>
        <w:tabs>
          <w:tab w:val="num" w:pos="360"/>
        </w:tabs>
      </w:pPr>
      <w:rPr>
        <w:rFonts w:cs="Times New Roman"/>
      </w:rPr>
    </w:lvl>
    <w:lvl w:ilvl="8" w:tplc="B73AAD30">
      <w:numFmt w:val="none"/>
      <w:lvlText w:val=""/>
      <w:lvlJc w:val="left"/>
      <w:pPr>
        <w:tabs>
          <w:tab w:val="num" w:pos="360"/>
        </w:tabs>
      </w:pPr>
      <w:rPr>
        <w:rFonts w:cs="Times New Roman"/>
      </w:rPr>
    </w:lvl>
  </w:abstractNum>
  <w:abstractNum w:abstractNumId="1" w15:restartNumberingAfterBreak="0">
    <w:nsid w:val="0C28023D"/>
    <w:multiLevelType w:val="hybridMultilevel"/>
    <w:tmpl w:val="3202B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501BF2"/>
    <w:multiLevelType w:val="hybridMultilevel"/>
    <w:tmpl w:val="A36CF4F6"/>
    <w:lvl w:ilvl="0" w:tplc="04190009">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D3C6CCC"/>
    <w:multiLevelType w:val="hybridMultilevel"/>
    <w:tmpl w:val="5484C8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9A47FF"/>
    <w:multiLevelType w:val="multilevel"/>
    <w:tmpl w:val="6E2E55F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4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1D0D24A0"/>
    <w:multiLevelType w:val="multilevel"/>
    <w:tmpl w:val="CD969AF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4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D6A118F"/>
    <w:multiLevelType w:val="multilevel"/>
    <w:tmpl w:val="959C123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0C134D6"/>
    <w:multiLevelType w:val="multilevel"/>
    <w:tmpl w:val="CA20A88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BC903E5"/>
    <w:multiLevelType w:val="multilevel"/>
    <w:tmpl w:val="F9E0985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EE41605"/>
    <w:multiLevelType w:val="multilevel"/>
    <w:tmpl w:val="85EC4374"/>
    <w:lvl w:ilvl="0">
      <w:start w:val="9"/>
      <w:numFmt w:val="decimal"/>
      <w:lvlText w:val="%1."/>
      <w:lvlJc w:val="left"/>
      <w:pPr>
        <w:tabs>
          <w:tab w:val="num" w:pos="567"/>
        </w:tabs>
        <w:ind w:left="0" w:firstLine="0"/>
      </w:pPr>
      <w:rPr>
        <w:rFonts w:hint="default"/>
      </w:rPr>
    </w:lvl>
    <w:lvl w:ilvl="1">
      <w:start w:val="2"/>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A005F30"/>
    <w:multiLevelType w:val="hybridMultilevel"/>
    <w:tmpl w:val="1F2EB0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A7F0B"/>
    <w:multiLevelType w:val="multilevel"/>
    <w:tmpl w:val="002044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D5A6DBE"/>
    <w:multiLevelType w:val="hybridMultilevel"/>
    <w:tmpl w:val="4F8AB5E8"/>
    <w:lvl w:ilvl="0" w:tplc="04190009">
      <w:start w:val="1"/>
      <w:numFmt w:val="bullet"/>
      <w:lvlText w:val=""/>
      <w:lvlJc w:val="left"/>
      <w:pPr>
        <w:tabs>
          <w:tab w:val="num" w:pos="1440"/>
        </w:tabs>
        <w:ind w:left="1440" w:hanging="360"/>
      </w:pPr>
      <w:rPr>
        <w:rFonts w:ascii="Wingdings" w:hAnsi="Wingdings" w:hint="default"/>
      </w:rPr>
    </w:lvl>
    <w:lvl w:ilvl="1" w:tplc="38D6E580">
      <w:numFmt w:val="bullet"/>
      <w:lvlText w:val="-"/>
      <w:lvlJc w:val="left"/>
      <w:pPr>
        <w:tabs>
          <w:tab w:val="num" w:pos="2160"/>
        </w:tabs>
        <w:ind w:left="2160" w:hanging="360"/>
      </w:pPr>
      <w:rPr>
        <w:rFonts w:ascii="Times New Roman" w:eastAsia="Times New Roman" w:hAnsi="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6502FF5"/>
    <w:multiLevelType w:val="multilevel"/>
    <w:tmpl w:val="2156401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8E369C9"/>
    <w:multiLevelType w:val="multilevel"/>
    <w:tmpl w:val="2B1E6EE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Restart w:val="0"/>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497024EF"/>
    <w:multiLevelType w:val="multilevel"/>
    <w:tmpl w:val="C0A2975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Restart w:val="0"/>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4B9E4226"/>
    <w:multiLevelType w:val="multilevel"/>
    <w:tmpl w:val="AEDEF2D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4C4F4A24"/>
    <w:multiLevelType w:val="multilevel"/>
    <w:tmpl w:val="934A1B84"/>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4CAB7A20"/>
    <w:multiLevelType w:val="multilevel"/>
    <w:tmpl w:val="948EA4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4E3A4913"/>
    <w:multiLevelType w:val="multilevel"/>
    <w:tmpl w:val="31D05E8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52E5666A"/>
    <w:multiLevelType w:val="hybridMultilevel"/>
    <w:tmpl w:val="8C90FC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53ED0"/>
    <w:multiLevelType w:val="multilevel"/>
    <w:tmpl w:val="D7C073B6"/>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84A4BF3"/>
    <w:multiLevelType w:val="multilevel"/>
    <w:tmpl w:val="9D4CE17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8CC5655"/>
    <w:multiLevelType w:val="multilevel"/>
    <w:tmpl w:val="1D989D4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567"/>
        </w:tabs>
      </w:pPr>
      <w:rPr>
        <w:rFonts w:cs="Times New Roman" w:hint="default"/>
      </w:rPr>
    </w:lvl>
    <w:lvl w:ilvl="2">
      <w:start w:val="1"/>
      <w:numFmt w:val="decimal"/>
      <w:lvlText w:val="%1.%2.%3."/>
      <w:lvlJc w:val="left"/>
      <w:pPr>
        <w:tabs>
          <w:tab w:val="num" w:pos="567"/>
        </w:tabs>
      </w:pPr>
      <w:rPr>
        <w:rFonts w:cs="Times New Roman" w:hint="default"/>
      </w:rPr>
    </w:lvl>
    <w:lvl w:ilvl="3">
      <w:start w:val="1"/>
      <w:numFmt w:val="decimal"/>
      <w:lvlRestart w:val="0"/>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1F83A0F"/>
    <w:multiLevelType w:val="hybridMultilevel"/>
    <w:tmpl w:val="383828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B42C78"/>
    <w:multiLevelType w:val="multilevel"/>
    <w:tmpl w:val="7D18727A"/>
    <w:lvl w:ilvl="0">
      <w:start w:val="9"/>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b w:val="0"/>
        <w:i w:val="0"/>
      </w:rPr>
    </w:lvl>
    <w:lvl w:ilvl="2">
      <w:start w:val="1"/>
      <w:numFmt w:val="decimal"/>
      <w:lvlText w:val="%1.%2.%3."/>
      <w:lvlJc w:val="left"/>
      <w:pPr>
        <w:tabs>
          <w:tab w:val="num" w:pos="567"/>
        </w:tabs>
        <w:ind w:left="0" w:firstLine="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51C40BD"/>
    <w:multiLevelType w:val="multilevel"/>
    <w:tmpl w:val="55C607F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67"/>
        </w:tabs>
      </w:pPr>
      <w:rPr>
        <w:rFonts w:cs="Times New Roman" w:hint="default"/>
      </w:rPr>
    </w:lvl>
    <w:lvl w:ilvl="2">
      <w:start w:val="1"/>
      <w:numFmt w:val="decimal"/>
      <w:lvlText w:val="%1.%2.%3."/>
      <w:lvlJc w:val="left"/>
      <w:pPr>
        <w:tabs>
          <w:tab w:val="num" w:pos="927"/>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7711143B"/>
    <w:multiLevelType w:val="multilevel"/>
    <w:tmpl w:val="D42EA7D6"/>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791D14D9"/>
    <w:multiLevelType w:val="multilevel"/>
    <w:tmpl w:val="EF9CD0B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7B4C72BC"/>
    <w:multiLevelType w:val="hybridMultilevel"/>
    <w:tmpl w:val="E11CA8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2"/>
  </w:num>
  <w:num w:numId="4">
    <w:abstractNumId w:val="28"/>
  </w:num>
  <w:num w:numId="5">
    <w:abstractNumId w:val="11"/>
  </w:num>
  <w:num w:numId="6">
    <w:abstractNumId w:val="17"/>
  </w:num>
  <w:num w:numId="7">
    <w:abstractNumId w:val="7"/>
  </w:num>
  <w:num w:numId="8">
    <w:abstractNumId w:val="19"/>
  </w:num>
  <w:num w:numId="9">
    <w:abstractNumId w:val="16"/>
  </w:num>
  <w:num w:numId="10">
    <w:abstractNumId w:val="6"/>
  </w:num>
  <w:num w:numId="11">
    <w:abstractNumId w:val="26"/>
  </w:num>
  <w:num w:numId="12">
    <w:abstractNumId w:val="14"/>
  </w:num>
  <w:num w:numId="13">
    <w:abstractNumId w:val="23"/>
  </w:num>
  <w:num w:numId="14">
    <w:abstractNumId w:val="18"/>
  </w:num>
  <w:num w:numId="15">
    <w:abstractNumId w:val="15"/>
  </w:num>
  <w:num w:numId="16">
    <w:abstractNumId w:val="5"/>
  </w:num>
  <w:num w:numId="17">
    <w:abstractNumId w:val="13"/>
  </w:num>
  <w:num w:numId="18">
    <w:abstractNumId w:val="8"/>
  </w:num>
  <w:num w:numId="19">
    <w:abstractNumId w:val="4"/>
  </w:num>
  <w:num w:numId="20">
    <w:abstractNumId w:val="27"/>
  </w:num>
  <w:num w:numId="21">
    <w:abstractNumId w:val="21"/>
  </w:num>
  <w:num w:numId="22">
    <w:abstractNumId w:val="24"/>
  </w:num>
  <w:num w:numId="23">
    <w:abstractNumId w:val="25"/>
  </w:num>
  <w:num w:numId="24">
    <w:abstractNumId w:val="20"/>
  </w:num>
  <w:num w:numId="25">
    <w:abstractNumId w:val="10"/>
  </w:num>
  <w:num w:numId="26">
    <w:abstractNumId w:val="9"/>
  </w:num>
  <w:num w:numId="27">
    <w:abstractNumId w:val="22"/>
  </w:num>
  <w:num w:numId="28">
    <w:abstractNumId w:val="29"/>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7E"/>
    <w:rsid w:val="0000008C"/>
    <w:rsid w:val="00012DED"/>
    <w:rsid w:val="000225D0"/>
    <w:rsid w:val="00037687"/>
    <w:rsid w:val="00045615"/>
    <w:rsid w:val="00045BFF"/>
    <w:rsid w:val="000468BE"/>
    <w:rsid w:val="00054803"/>
    <w:rsid w:val="00061B8E"/>
    <w:rsid w:val="0006789F"/>
    <w:rsid w:val="0007226F"/>
    <w:rsid w:val="000B680E"/>
    <w:rsid w:val="000B7D76"/>
    <w:rsid w:val="000D7230"/>
    <w:rsid w:val="000E1DA4"/>
    <w:rsid w:val="000E79F0"/>
    <w:rsid w:val="00102570"/>
    <w:rsid w:val="00106ECA"/>
    <w:rsid w:val="0012025E"/>
    <w:rsid w:val="001340E4"/>
    <w:rsid w:val="001405A4"/>
    <w:rsid w:val="00142FA1"/>
    <w:rsid w:val="00144C22"/>
    <w:rsid w:val="001548C8"/>
    <w:rsid w:val="00162C61"/>
    <w:rsid w:val="00187A78"/>
    <w:rsid w:val="00191B90"/>
    <w:rsid w:val="00192878"/>
    <w:rsid w:val="001B650F"/>
    <w:rsid w:val="001B6959"/>
    <w:rsid w:val="001D3EA2"/>
    <w:rsid w:val="001F6BC5"/>
    <w:rsid w:val="0023199E"/>
    <w:rsid w:val="002329E0"/>
    <w:rsid w:val="0024280A"/>
    <w:rsid w:val="002434E8"/>
    <w:rsid w:val="00251CD5"/>
    <w:rsid w:val="00252A54"/>
    <w:rsid w:val="00261F80"/>
    <w:rsid w:val="002767B5"/>
    <w:rsid w:val="00282489"/>
    <w:rsid w:val="0029729B"/>
    <w:rsid w:val="002A3FC5"/>
    <w:rsid w:val="002A53D7"/>
    <w:rsid w:val="002C19DA"/>
    <w:rsid w:val="002C320A"/>
    <w:rsid w:val="002C656F"/>
    <w:rsid w:val="002E7E25"/>
    <w:rsid w:val="0030445B"/>
    <w:rsid w:val="00343044"/>
    <w:rsid w:val="003453E9"/>
    <w:rsid w:val="003559A7"/>
    <w:rsid w:val="00376BDD"/>
    <w:rsid w:val="0037790C"/>
    <w:rsid w:val="003906CD"/>
    <w:rsid w:val="003A543F"/>
    <w:rsid w:val="003A5460"/>
    <w:rsid w:val="003B241A"/>
    <w:rsid w:val="003C2B62"/>
    <w:rsid w:val="003D6597"/>
    <w:rsid w:val="003E470A"/>
    <w:rsid w:val="003F00DB"/>
    <w:rsid w:val="003F1195"/>
    <w:rsid w:val="003F6A82"/>
    <w:rsid w:val="00407CD8"/>
    <w:rsid w:val="004270AD"/>
    <w:rsid w:val="00434165"/>
    <w:rsid w:val="00441F87"/>
    <w:rsid w:val="00454300"/>
    <w:rsid w:val="00483879"/>
    <w:rsid w:val="00493987"/>
    <w:rsid w:val="004A062D"/>
    <w:rsid w:val="004A2CF4"/>
    <w:rsid w:val="004A69E0"/>
    <w:rsid w:val="004B0DBF"/>
    <w:rsid w:val="004B1846"/>
    <w:rsid w:val="004B39D1"/>
    <w:rsid w:val="004B3BBF"/>
    <w:rsid w:val="004B4A2C"/>
    <w:rsid w:val="004B6E4C"/>
    <w:rsid w:val="004C2C1B"/>
    <w:rsid w:val="004D71BB"/>
    <w:rsid w:val="004E2E56"/>
    <w:rsid w:val="004E3DA2"/>
    <w:rsid w:val="004E4EBF"/>
    <w:rsid w:val="004E62B4"/>
    <w:rsid w:val="004F1F1F"/>
    <w:rsid w:val="005104E7"/>
    <w:rsid w:val="0051129B"/>
    <w:rsid w:val="00516600"/>
    <w:rsid w:val="00520628"/>
    <w:rsid w:val="00530D03"/>
    <w:rsid w:val="00552A55"/>
    <w:rsid w:val="00565E03"/>
    <w:rsid w:val="00571942"/>
    <w:rsid w:val="00571FA1"/>
    <w:rsid w:val="0058005D"/>
    <w:rsid w:val="0058291B"/>
    <w:rsid w:val="00585492"/>
    <w:rsid w:val="00593B93"/>
    <w:rsid w:val="005944E3"/>
    <w:rsid w:val="005A21D8"/>
    <w:rsid w:val="005B4C18"/>
    <w:rsid w:val="005C336D"/>
    <w:rsid w:val="005C34A4"/>
    <w:rsid w:val="005C35E7"/>
    <w:rsid w:val="005C67AF"/>
    <w:rsid w:val="00603DAE"/>
    <w:rsid w:val="00624A38"/>
    <w:rsid w:val="00643C5F"/>
    <w:rsid w:val="00645058"/>
    <w:rsid w:val="006477E9"/>
    <w:rsid w:val="00650CA1"/>
    <w:rsid w:val="00666275"/>
    <w:rsid w:val="00671966"/>
    <w:rsid w:val="006814B9"/>
    <w:rsid w:val="00681EF7"/>
    <w:rsid w:val="006827F6"/>
    <w:rsid w:val="006A62A8"/>
    <w:rsid w:val="006A72BA"/>
    <w:rsid w:val="006B1C52"/>
    <w:rsid w:val="006B6D48"/>
    <w:rsid w:val="006C1053"/>
    <w:rsid w:val="006C210E"/>
    <w:rsid w:val="006D47A5"/>
    <w:rsid w:val="006E0B27"/>
    <w:rsid w:val="006E7532"/>
    <w:rsid w:val="006E7CD1"/>
    <w:rsid w:val="00714415"/>
    <w:rsid w:val="00720084"/>
    <w:rsid w:val="00720B14"/>
    <w:rsid w:val="00722AC2"/>
    <w:rsid w:val="007232DF"/>
    <w:rsid w:val="00723FD7"/>
    <w:rsid w:val="00725712"/>
    <w:rsid w:val="007269D5"/>
    <w:rsid w:val="0073415D"/>
    <w:rsid w:val="00740F6A"/>
    <w:rsid w:val="007422D1"/>
    <w:rsid w:val="00743B70"/>
    <w:rsid w:val="0075245C"/>
    <w:rsid w:val="00752F21"/>
    <w:rsid w:val="007555BB"/>
    <w:rsid w:val="0076210F"/>
    <w:rsid w:val="00764CFD"/>
    <w:rsid w:val="00784421"/>
    <w:rsid w:val="00794FF7"/>
    <w:rsid w:val="007A0EE6"/>
    <w:rsid w:val="007A2C23"/>
    <w:rsid w:val="007A3C77"/>
    <w:rsid w:val="007A63F0"/>
    <w:rsid w:val="007A7705"/>
    <w:rsid w:val="007D3397"/>
    <w:rsid w:val="007E4C8C"/>
    <w:rsid w:val="007F32EE"/>
    <w:rsid w:val="007F6934"/>
    <w:rsid w:val="00804259"/>
    <w:rsid w:val="00824CE3"/>
    <w:rsid w:val="00853AED"/>
    <w:rsid w:val="00882275"/>
    <w:rsid w:val="00891A4B"/>
    <w:rsid w:val="008A1BBA"/>
    <w:rsid w:val="008B2E89"/>
    <w:rsid w:val="008B4819"/>
    <w:rsid w:val="008D619F"/>
    <w:rsid w:val="008D6661"/>
    <w:rsid w:val="008D6E73"/>
    <w:rsid w:val="008E2F96"/>
    <w:rsid w:val="008E30F0"/>
    <w:rsid w:val="008E6E60"/>
    <w:rsid w:val="008F5996"/>
    <w:rsid w:val="00903E58"/>
    <w:rsid w:val="00911EA1"/>
    <w:rsid w:val="00926D62"/>
    <w:rsid w:val="00930894"/>
    <w:rsid w:val="009358A4"/>
    <w:rsid w:val="009379A2"/>
    <w:rsid w:val="009538C8"/>
    <w:rsid w:val="00962205"/>
    <w:rsid w:val="00976C5E"/>
    <w:rsid w:val="009B6901"/>
    <w:rsid w:val="009C0010"/>
    <w:rsid w:val="009D1757"/>
    <w:rsid w:val="009D71C3"/>
    <w:rsid w:val="009E12C2"/>
    <w:rsid w:val="009F5610"/>
    <w:rsid w:val="00A11A0F"/>
    <w:rsid w:val="00A22113"/>
    <w:rsid w:val="00A230F4"/>
    <w:rsid w:val="00A25FC2"/>
    <w:rsid w:val="00A31CA3"/>
    <w:rsid w:val="00A347F6"/>
    <w:rsid w:val="00A41B3B"/>
    <w:rsid w:val="00A4599A"/>
    <w:rsid w:val="00A54E5B"/>
    <w:rsid w:val="00A63784"/>
    <w:rsid w:val="00A73A04"/>
    <w:rsid w:val="00A7546C"/>
    <w:rsid w:val="00A80F7D"/>
    <w:rsid w:val="00A82616"/>
    <w:rsid w:val="00A915D2"/>
    <w:rsid w:val="00A92095"/>
    <w:rsid w:val="00A93E31"/>
    <w:rsid w:val="00AA5DBC"/>
    <w:rsid w:val="00AA60FC"/>
    <w:rsid w:val="00AB2A1F"/>
    <w:rsid w:val="00AB5D03"/>
    <w:rsid w:val="00AC6F09"/>
    <w:rsid w:val="00AC7B73"/>
    <w:rsid w:val="00AD008B"/>
    <w:rsid w:val="00AD289B"/>
    <w:rsid w:val="00AD7AD7"/>
    <w:rsid w:val="00AE6290"/>
    <w:rsid w:val="00AE7BFC"/>
    <w:rsid w:val="00AF4121"/>
    <w:rsid w:val="00AF4498"/>
    <w:rsid w:val="00B01A5C"/>
    <w:rsid w:val="00B120B1"/>
    <w:rsid w:val="00B17FF3"/>
    <w:rsid w:val="00B20284"/>
    <w:rsid w:val="00B4577E"/>
    <w:rsid w:val="00B526A6"/>
    <w:rsid w:val="00B6026C"/>
    <w:rsid w:val="00B6073D"/>
    <w:rsid w:val="00B6105F"/>
    <w:rsid w:val="00B7157E"/>
    <w:rsid w:val="00BB6661"/>
    <w:rsid w:val="00BD15F2"/>
    <w:rsid w:val="00BD7CDA"/>
    <w:rsid w:val="00BF1CB0"/>
    <w:rsid w:val="00BF5862"/>
    <w:rsid w:val="00C16973"/>
    <w:rsid w:val="00C4236B"/>
    <w:rsid w:val="00C432C2"/>
    <w:rsid w:val="00C458A6"/>
    <w:rsid w:val="00C46973"/>
    <w:rsid w:val="00C52B3D"/>
    <w:rsid w:val="00C55B35"/>
    <w:rsid w:val="00C615B1"/>
    <w:rsid w:val="00C6655C"/>
    <w:rsid w:val="00C72628"/>
    <w:rsid w:val="00C85291"/>
    <w:rsid w:val="00C91682"/>
    <w:rsid w:val="00C94373"/>
    <w:rsid w:val="00CE24AE"/>
    <w:rsid w:val="00CE4960"/>
    <w:rsid w:val="00CF02D3"/>
    <w:rsid w:val="00CF36A4"/>
    <w:rsid w:val="00CF5435"/>
    <w:rsid w:val="00D007F2"/>
    <w:rsid w:val="00D01D7B"/>
    <w:rsid w:val="00D06087"/>
    <w:rsid w:val="00D1021A"/>
    <w:rsid w:val="00D12F9E"/>
    <w:rsid w:val="00D21CA7"/>
    <w:rsid w:val="00D26DFA"/>
    <w:rsid w:val="00D35731"/>
    <w:rsid w:val="00D40168"/>
    <w:rsid w:val="00D51B31"/>
    <w:rsid w:val="00D5508C"/>
    <w:rsid w:val="00D73ADE"/>
    <w:rsid w:val="00D75BD5"/>
    <w:rsid w:val="00D901A8"/>
    <w:rsid w:val="00D91438"/>
    <w:rsid w:val="00DA62A0"/>
    <w:rsid w:val="00DB2DB9"/>
    <w:rsid w:val="00DB4978"/>
    <w:rsid w:val="00DC4585"/>
    <w:rsid w:val="00DE1F86"/>
    <w:rsid w:val="00DE63A1"/>
    <w:rsid w:val="00E02123"/>
    <w:rsid w:val="00E03C9D"/>
    <w:rsid w:val="00E100A4"/>
    <w:rsid w:val="00E1475C"/>
    <w:rsid w:val="00E24229"/>
    <w:rsid w:val="00E25876"/>
    <w:rsid w:val="00E32046"/>
    <w:rsid w:val="00E34ECC"/>
    <w:rsid w:val="00E36026"/>
    <w:rsid w:val="00E44444"/>
    <w:rsid w:val="00E54FAA"/>
    <w:rsid w:val="00E60DB0"/>
    <w:rsid w:val="00E627F6"/>
    <w:rsid w:val="00E7254C"/>
    <w:rsid w:val="00E81DEB"/>
    <w:rsid w:val="00E85368"/>
    <w:rsid w:val="00E92386"/>
    <w:rsid w:val="00EB223D"/>
    <w:rsid w:val="00EB2939"/>
    <w:rsid w:val="00EC3E6C"/>
    <w:rsid w:val="00ED6BAA"/>
    <w:rsid w:val="00EE2198"/>
    <w:rsid w:val="00EE416E"/>
    <w:rsid w:val="00EF21E6"/>
    <w:rsid w:val="00EF37B4"/>
    <w:rsid w:val="00F0366D"/>
    <w:rsid w:val="00F277E3"/>
    <w:rsid w:val="00F30601"/>
    <w:rsid w:val="00F668AF"/>
    <w:rsid w:val="00F714BA"/>
    <w:rsid w:val="00F7243A"/>
    <w:rsid w:val="00FA032B"/>
    <w:rsid w:val="00FB36CC"/>
    <w:rsid w:val="00FC49A1"/>
    <w:rsid w:val="00FC533B"/>
    <w:rsid w:val="00FD2CAC"/>
    <w:rsid w:val="00FD5A49"/>
    <w:rsid w:val="00FD6066"/>
    <w:rsid w:val="00FE1FFF"/>
    <w:rsid w:val="00FE2ED1"/>
    <w:rsid w:val="00FE3217"/>
    <w:rsid w:val="00FF5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EB275BE-F8E1-4734-A6D7-B51F5080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ind w:left="-284"/>
      <w:jc w:val="center"/>
      <w:outlineLvl w:val="0"/>
    </w:pPr>
    <w:rPr>
      <w:rFonts w:ascii="Arial" w:hAnsi="Arial"/>
      <w:b/>
      <w:sz w:val="24"/>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sz w:val="24"/>
      <w:szCs w:val="24"/>
    </w:rPr>
  </w:style>
  <w:style w:type="paragraph" w:styleId="a4">
    <w:name w:val="footer"/>
    <w:basedOn w:val="a"/>
    <w:pPr>
      <w:tabs>
        <w:tab w:val="center" w:pos="4677"/>
        <w:tab w:val="right" w:pos="9355"/>
      </w:tabs>
    </w:pPr>
    <w:rPr>
      <w:sz w:val="24"/>
      <w:szCs w:val="24"/>
    </w:rPr>
  </w:style>
  <w:style w:type="character" w:styleId="a5">
    <w:name w:val="page number"/>
    <w:rPr>
      <w:rFonts w:cs="Times New Roman"/>
    </w:rPr>
  </w:style>
  <w:style w:type="paragraph" w:styleId="a6">
    <w:name w:val="Balloon Text"/>
    <w:basedOn w:val="a"/>
    <w:semiHidden/>
    <w:rPr>
      <w:rFonts w:ascii="Tahoma" w:hAnsi="Tahoma" w:cs="Tahoma"/>
      <w:sz w:val="16"/>
      <w:szCs w:val="16"/>
    </w:rPr>
  </w:style>
  <w:style w:type="paragraph" w:customStyle="1" w:styleId="Comm10">
    <w:name w:val="Comm10"/>
    <w:basedOn w:val="a"/>
  </w:style>
  <w:style w:type="paragraph" w:styleId="a7">
    <w:name w:val="Body Text Indent"/>
    <w:basedOn w:val="a"/>
    <w:pPr>
      <w:tabs>
        <w:tab w:val="left" w:pos="564"/>
      </w:tabs>
      <w:autoSpaceDE w:val="0"/>
      <w:autoSpaceDN w:val="0"/>
      <w:jc w:val="both"/>
    </w:pPr>
    <w:rPr>
      <w:i/>
      <w:iCs/>
    </w:rPr>
  </w:style>
  <w:style w:type="paragraph" w:styleId="a8">
    <w:name w:val="Body Text"/>
    <w:basedOn w:val="a"/>
    <w:pPr>
      <w:spacing w:after="120"/>
    </w:pPr>
    <w:rPr>
      <w:sz w:val="24"/>
      <w:szCs w:val="24"/>
    </w:rPr>
  </w:style>
  <w:style w:type="paragraph" w:styleId="20">
    <w:name w:val="Body Text 2"/>
    <w:basedOn w:val="a"/>
    <w:pPr>
      <w:spacing w:after="120" w:line="480" w:lineRule="auto"/>
    </w:pPr>
    <w:rPr>
      <w:sz w:val="24"/>
      <w:szCs w:val="24"/>
    </w:rPr>
  </w:style>
  <w:style w:type="paragraph" w:customStyle="1" w:styleId="10">
    <w:name w:val="Обычный1"/>
    <w:pPr>
      <w:widowControl w:val="0"/>
    </w:pPr>
    <w:rPr>
      <w:rFonts w:ascii="SchoolBook" w:hAnsi="SchoolBook"/>
    </w:rPr>
  </w:style>
  <w:style w:type="character" w:styleId="a9">
    <w:name w:val="Hyperlink"/>
    <w:rPr>
      <w:rFonts w:cs="Times New Roman"/>
      <w:color w:val="0000FF"/>
      <w:u w:val="single"/>
    </w:rPr>
  </w:style>
  <w:style w:type="paragraph" w:styleId="aa">
    <w:name w:val="Title"/>
    <w:basedOn w:val="a"/>
    <w:qFormat/>
    <w:pPr>
      <w:shd w:val="pct10" w:color="auto" w:fill="auto"/>
      <w:jc w:val="center"/>
    </w:pPr>
    <w:rPr>
      <w:b/>
      <w:sz w:val="24"/>
      <w:szCs w:val="24"/>
    </w:rPr>
  </w:style>
  <w:style w:type="character" w:styleId="ab">
    <w:name w:val="FollowedHyperlink"/>
    <w:rPr>
      <w:rFonts w:cs="Times New Roman"/>
      <w:color w:val="800080"/>
      <w:u w:val="single"/>
    </w:rPr>
  </w:style>
  <w:style w:type="character" w:styleId="ac">
    <w:name w:val="annotation reference"/>
    <w:semiHidden/>
    <w:rsid w:val="009538C8"/>
    <w:rPr>
      <w:sz w:val="16"/>
      <w:szCs w:val="16"/>
    </w:rPr>
  </w:style>
  <w:style w:type="paragraph" w:styleId="ad">
    <w:name w:val="annotation text"/>
    <w:basedOn w:val="a"/>
    <w:semiHidden/>
    <w:rsid w:val="009538C8"/>
  </w:style>
  <w:style w:type="paragraph" w:styleId="ae">
    <w:name w:val="annotation subject"/>
    <w:basedOn w:val="ad"/>
    <w:next w:val="ad"/>
    <w:semiHidden/>
    <w:rsid w:val="009538C8"/>
    <w:rPr>
      <w:b/>
      <w:bCs/>
    </w:rPr>
  </w:style>
  <w:style w:type="paragraph" w:styleId="af">
    <w:name w:val="Revision"/>
    <w:hidden/>
    <w:uiPriority w:val="99"/>
    <w:semiHidden/>
    <w:rsid w:val="00A82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timeban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ritimeban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ritimeban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3135</Words>
  <Characters>17873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ДОГОВОР КОМПЛЕКСНОГО ОБСЛУЖИВАНИЯ НА РЫНКЕ ЦЕННЫХ БУМАГ</vt:lpstr>
    </vt:vector>
  </TitlesOfParts>
  <Company/>
  <LinksUpToDate>false</LinksUpToDate>
  <CharactersWithSpaces>20967</CharactersWithSpaces>
  <SharedDoc>false</SharedDoc>
  <HLinks>
    <vt:vector size="6" baseType="variant">
      <vt:variant>
        <vt:i4>5177424</vt:i4>
      </vt:variant>
      <vt:variant>
        <vt:i4>0</vt:i4>
      </vt:variant>
      <vt:variant>
        <vt:i4>0</vt:i4>
      </vt:variant>
      <vt:variant>
        <vt:i4>5</vt:i4>
      </vt:variant>
      <vt:variant>
        <vt:lpwstr>http://www.maritimebank.com/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КОМПЛЕКСНОГО ОБСЛУЖИВАНИЯ НА РЫНКЕ ЦЕННЫХ БУМАГ</dc:title>
  <dc:creator>Александр</dc:creator>
  <cp:lastModifiedBy>Карташов Олег Юрьевич</cp:lastModifiedBy>
  <cp:revision>5</cp:revision>
  <cp:lastPrinted>2012-08-29T14:42:00Z</cp:lastPrinted>
  <dcterms:created xsi:type="dcterms:W3CDTF">2019-09-06T09:25:00Z</dcterms:created>
  <dcterms:modified xsi:type="dcterms:W3CDTF">2019-09-10T12:50:00Z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FileID">
    <vt:lpwstr>{EBE59960-D905-48E1-91EF-554B3DDB4B71}</vt:lpwstr>
  </property>
</Properties>
</file>